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A20E" w14:textId="77777777" w:rsidR="002A5C5A" w:rsidRPr="00E25D9C" w:rsidRDefault="002A5C5A" w:rsidP="002A5C5A">
      <w:pPr>
        <w:jc w:val="center"/>
        <w:rPr>
          <w:rFonts w:ascii="Verdana" w:hAnsi="Verdana" w:cs="Tahoma"/>
        </w:rPr>
      </w:pPr>
      <w:r w:rsidRPr="00E25D9C">
        <w:rPr>
          <w:rFonts w:ascii="Verdana" w:hAnsi="Verdana"/>
          <w:b/>
        </w:rPr>
        <w:t>PORT ST MARY COMMISSIONERS</w:t>
      </w:r>
    </w:p>
    <w:p w14:paraId="210CDD30" w14:textId="77777777" w:rsidR="002A5C5A" w:rsidRPr="00E25D9C" w:rsidRDefault="002A5C5A" w:rsidP="002A5C5A">
      <w:pPr>
        <w:jc w:val="center"/>
        <w:rPr>
          <w:rFonts w:ascii="Verdana" w:hAnsi="Verdana"/>
          <w:b/>
        </w:rPr>
      </w:pPr>
      <w:r w:rsidRPr="00E25D9C">
        <w:rPr>
          <w:rFonts w:ascii="Verdana" w:hAnsi="Verdana"/>
          <w:b/>
        </w:rPr>
        <w:t>ORDINARY BOARD MEETING</w:t>
      </w:r>
    </w:p>
    <w:p w14:paraId="058E35B6" w14:textId="77777777" w:rsidR="002A5C5A" w:rsidRPr="00E25D9C" w:rsidRDefault="002A5C5A" w:rsidP="002A5C5A">
      <w:pPr>
        <w:jc w:val="center"/>
        <w:rPr>
          <w:rFonts w:ascii="Verdana" w:hAnsi="Verdana"/>
          <w:b/>
        </w:rPr>
      </w:pPr>
      <w:r>
        <w:rPr>
          <w:rFonts w:ascii="Verdana" w:hAnsi="Verdana"/>
          <w:b/>
        </w:rPr>
        <w:t>2</w:t>
      </w:r>
      <w:r>
        <w:rPr>
          <w:rFonts w:ascii="Verdana" w:hAnsi="Verdana"/>
          <w:b/>
          <w:vertAlign w:val="superscript"/>
        </w:rPr>
        <w:t xml:space="preserve">ND </w:t>
      </w:r>
      <w:r>
        <w:rPr>
          <w:rFonts w:ascii="Verdana" w:hAnsi="Verdana"/>
          <w:b/>
        </w:rPr>
        <w:t>AUGUST 2023</w:t>
      </w:r>
    </w:p>
    <w:p w14:paraId="3BAF2E3B" w14:textId="77777777" w:rsidR="002A5C5A" w:rsidRDefault="002A5C5A" w:rsidP="002A5C5A">
      <w:pPr>
        <w:jc w:val="center"/>
        <w:rPr>
          <w:rFonts w:ascii="Verdana" w:hAnsi="Verdana"/>
          <w:b/>
        </w:rPr>
      </w:pPr>
      <w:r>
        <w:rPr>
          <w:rFonts w:ascii="Verdana" w:hAnsi="Verdana"/>
          <w:b/>
        </w:rPr>
        <w:t>AGENDA – OPEN</w:t>
      </w:r>
      <w:r w:rsidRPr="00E25D9C">
        <w:rPr>
          <w:rFonts w:ascii="Verdana" w:hAnsi="Verdana"/>
          <w:b/>
        </w:rPr>
        <w:t xml:space="preserve"> SESSION</w:t>
      </w:r>
    </w:p>
    <w:p w14:paraId="4A8D603B" w14:textId="77777777" w:rsidR="002A5C5A" w:rsidRPr="00E25D9C" w:rsidRDefault="002A5C5A" w:rsidP="002A5C5A">
      <w:pPr>
        <w:jc w:val="center"/>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3"/>
        <w:gridCol w:w="21"/>
        <w:gridCol w:w="3239"/>
      </w:tblGrid>
      <w:tr w:rsidR="002A5C5A" w:rsidRPr="00E25D9C" w14:paraId="0F03B42A" w14:textId="77777777" w:rsidTr="00C468DB">
        <w:tc>
          <w:tcPr>
            <w:tcW w:w="1291" w:type="dxa"/>
            <w:shd w:val="clear" w:color="auto" w:fill="C5E0B3"/>
            <w:vAlign w:val="center"/>
          </w:tcPr>
          <w:p w14:paraId="2CB18642" w14:textId="77777777" w:rsidR="002A5C5A" w:rsidRPr="00F219EF" w:rsidRDefault="002A5C5A" w:rsidP="00C468DB">
            <w:pPr>
              <w:jc w:val="center"/>
              <w:rPr>
                <w:rFonts w:ascii="Verdana" w:hAnsi="Verdana"/>
                <w:b/>
              </w:rPr>
            </w:pPr>
            <w:r w:rsidRPr="00F219EF">
              <w:rPr>
                <w:rFonts w:ascii="Verdana" w:hAnsi="Verdana"/>
                <w:b/>
              </w:rPr>
              <w:t>Item Number</w:t>
            </w:r>
          </w:p>
        </w:tc>
        <w:tc>
          <w:tcPr>
            <w:tcW w:w="4934" w:type="dxa"/>
            <w:gridSpan w:val="2"/>
            <w:shd w:val="clear" w:color="auto" w:fill="C5E0B3"/>
            <w:vAlign w:val="center"/>
          </w:tcPr>
          <w:p w14:paraId="31786F1D" w14:textId="77777777" w:rsidR="002A5C5A" w:rsidRPr="00F219EF" w:rsidRDefault="002A5C5A" w:rsidP="00C468DB">
            <w:pPr>
              <w:jc w:val="center"/>
              <w:rPr>
                <w:rFonts w:ascii="Verdana" w:hAnsi="Verdana"/>
                <w:b/>
              </w:rPr>
            </w:pPr>
            <w:r w:rsidRPr="00F219EF">
              <w:rPr>
                <w:rFonts w:ascii="Verdana" w:hAnsi="Verdana"/>
                <w:b/>
              </w:rPr>
              <w:t>Item</w:t>
            </w:r>
          </w:p>
        </w:tc>
        <w:tc>
          <w:tcPr>
            <w:tcW w:w="3239" w:type="dxa"/>
            <w:shd w:val="clear" w:color="auto" w:fill="C5E0B3"/>
            <w:vAlign w:val="center"/>
          </w:tcPr>
          <w:p w14:paraId="744B7CE8" w14:textId="77777777" w:rsidR="002A5C5A" w:rsidRPr="00F219EF" w:rsidRDefault="002A5C5A" w:rsidP="00C468DB">
            <w:pPr>
              <w:jc w:val="center"/>
              <w:rPr>
                <w:rFonts w:ascii="Verdana" w:hAnsi="Verdana"/>
                <w:b/>
              </w:rPr>
            </w:pPr>
            <w:r w:rsidRPr="00F219EF">
              <w:rPr>
                <w:rFonts w:ascii="Verdana" w:hAnsi="Verdana"/>
                <w:b/>
              </w:rPr>
              <w:t>Action Required</w:t>
            </w:r>
          </w:p>
        </w:tc>
      </w:tr>
      <w:tr w:rsidR="002A5C5A" w:rsidRPr="00E25D9C" w14:paraId="51ED2B44" w14:textId="77777777" w:rsidTr="00C468DB">
        <w:trPr>
          <w:trHeight w:val="564"/>
        </w:trPr>
        <w:tc>
          <w:tcPr>
            <w:tcW w:w="1291" w:type="dxa"/>
            <w:shd w:val="clear" w:color="auto" w:fill="auto"/>
            <w:vAlign w:val="center"/>
          </w:tcPr>
          <w:p w14:paraId="1C2367AE" w14:textId="77777777" w:rsidR="002A5C5A" w:rsidRPr="00F219EF" w:rsidRDefault="002A5C5A" w:rsidP="00C468DB">
            <w:pPr>
              <w:jc w:val="center"/>
              <w:rPr>
                <w:rFonts w:ascii="Verdana" w:hAnsi="Verdana"/>
                <w:b/>
              </w:rPr>
            </w:pPr>
            <w:r w:rsidRPr="00F219EF">
              <w:rPr>
                <w:rFonts w:ascii="Verdana" w:hAnsi="Verdana"/>
                <w:b/>
              </w:rPr>
              <w:t>1.</w:t>
            </w:r>
          </w:p>
        </w:tc>
        <w:tc>
          <w:tcPr>
            <w:tcW w:w="8173" w:type="dxa"/>
            <w:gridSpan w:val="3"/>
            <w:shd w:val="clear" w:color="auto" w:fill="auto"/>
            <w:vAlign w:val="center"/>
          </w:tcPr>
          <w:p w14:paraId="154D4F70" w14:textId="77777777" w:rsidR="002A5C5A" w:rsidRPr="00F219EF" w:rsidRDefault="002A5C5A" w:rsidP="00C468DB">
            <w:pPr>
              <w:jc w:val="center"/>
              <w:rPr>
                <w:rFonts w:ascii="Verdana" w:hAnsi="Verdana"/>
                <w:b/>
              </w:rPr>
            </w:pPr>
            <w:r w:rsidRPr="00F219EF">
              <w:rPr>
                <w:rFonts w:ascii="Verdana" w:hAnsi="Verdana"/>
                <w:b/>
              </w:rPr>
              <w:t>OPENING OF THE MEETING</w:t>
            </w:r>
          </w:p>
        </w:tc>
      </w:tr>
      <w:tr w:rsidR="002A5C5A" w:rsidRPr="00E25D9C" w14:paraId="0285F6CE" w14:textId="77777777" w:rsidTr="00C468DB">
        <w:trPr>
          <w:trHeight w:val="1026"/>
        </w:trPr>
        <w:tc>
          <w:tcPr>
            <w:tcW w:w="1291" w:type="dxa"/>
            <w:shd w:val="clear" w:color="auto" w:fill="auto"/>
            <w:vAlign w:val="center"/>
          </w:tcPr>
          <w:p w14:paraId="12A1B6A8" w14:textId="77777777" w:rsidR="002A5C5A" w:rsidRPr="00F219EF" w:rsidRDefault="002A5C5A" w:rsidP="00C468DB">
            <w:pPr>
              <w:jc w:val="center"/>
              <w:rPr>
                <w:rFonts w:ascii="Verdana" w:hAnsi="Verdana"/>
              </w:rPr>
            </w:pPr>
            <w:r w:rsidRPr="00F219EF">
              <w:rPr>
                <w:rFonts w:ascii="Verdana" w:hAnsi="Verdana"/>
              </w:rPr>
              <w:t>1.1</w:t>
            </w:r>
          </w:p>
        </w:tc>
        <w:tc>
          <w:tcPr>
            <w:tcW w:w="4934" w:type="dxa"/>
            <w:gridSpan w:val="2"/>
            <w:shd w:val="clear" w:color="auto" w:fill="auto"/>
            <w:vAlign w:val="center"/>
          </w:tcPr>
          <w:p w14:paraId="60E91489" w14:textId="77777777" w:rsidR="002A5C5A" w:rsidRPr="00F219EF" w:rsidRDefault="002A5C5A" w:rsidP="00C468DB">
            <w:pPr>
              <w:rPr>
                <w:rFonts w:ascii="Verdana" w:hAnsi="Verdana"/>
              </w:rPr>
            </w:pPr>
            <w:r w:rsidRPr="00F219EF">
              <w:rPr>
                <w:rFonts w:ascii="Verdana" w:hAnsi="Verdana"/>
              </w:rPr>
              <w:t>Welcome, Apologies &amp; Declarations</w:t>
            </w:r>
          </w:p>
        </w:tc>
        <w:tc>
          <w:tcPr>
            <w:tcW w:w="3239" w:type="dxa"/>
            <w:shd w:val="clear" w:color="auto" w:fill="auto"/>
            <w:vAlign w:val="center"/>
          </w:tcPr>
          <w:p w14:paraId="68C5ACE0" w14:textId="77777777" w:rsidR="002A5C5A" w:rsidRPr="00F219EF" w:rsidRDefault="002A5C5A" w:rsidP="00C468DB">
            <w:pPr>
              <w:rPr>
                <w:rFonts w:ascii="Verdana" w:hAnsi="Verdana"/>
              </w:rPr>
            </w:pPr>
            <w:r w:rsidRPr="00F219EF">
              <w:rPr>
                <w:rFonts w:ascii="Verdana" w:hAnsi="Verdana"/>
              </w:rPr>
              <w:t>As required by Board members</w:t>
            </w:r>
          </w:p>
        </w:tc>
      </w:tr>
      <w:tr w:rsidR="002A5C5A" w:rsidRPr="00E25D9C" w14:paraId="202EA8A7" w14:textId="77777777" w:rsidTr="00C468DB">
        <w:trPr>
          <w:trHeight w:val="647"/>
        </w:trPr>
        <w:tc>
          <w:tcPr>
            <w:tcW w:w="1291" w:type="dxa"/>
            <w:shd w:val="clear" w:color="auto" w:fill="auto"/>
            <w:vAlign w:val="center"/>
          </w:tcPr>
          <w:p w14:paraId="6859DFC0" w14:textId="77777777" w:rsidR="002A5C5A" w:rsidRPr="00F219EF" w:rsidRDefault="002A5C5A" w:rsidP="00C468DB">
            <w:pPr>
              <w:jc w:val="center"/>
              <w:rPr>
                <w:rFonts w:ascii="Verdana" w:hAnsi="Verdana"/>
                <w:b/>
              </w:rPr>
            </w:pPr>
            <w:r w:rsidRPr="00F219EF">
              <w:rPr>
                <w:rFonts w:ascii="Verdana" w:hAnsi="Verdana"/>
                <w:b/>
              </w:rPr>
              <w:t>2.</w:t>
            </w:r>
          </w:p>
        </w:tc>
        <w:tc>
          <w:tcPr>
            <w:tcW w:w="8173" w:type="dxa"/>
            <w:gridSpan w:val="3"/>
            <w:shd w:val="clear" w:color="auto" w:fill="auto"/>
            <w:vAlign w:val="center"/>
          </w:tcPr>
          <w:p w14:paraId="5AE9BB51" w14:textId="77777777" w:rsidR="002A5C5A" w:rsidRDefault="002A5C5A" w:rsidP="00C468DB">
            <w:pPr>
              <w:jc w:val="center"/>
              <w:rPr>
                <w:rFonts w:ascii="Verdana" w:hAnsi="Verdana"/>
                <w:b/>
              </w:rPr>
            </w:pPr>
            <w:r w:rsidRPr="00F219EF">
              <w:rPr>
                <w:rFonts w:ascii="Verdana" w:hAnsi="Verdana"/>
                <w:b/>
              </w:rPr>
              <w:t>MINUTES</w:t>
            </w:r>
          </w:p>
          <w:p w14:paraId="53C3F8DA" w14:textId="77777777" w:rsidR="002A5C5A" w:rsidRPr="00F219EF" w:rsidRDefault="002A5C5A" w:rsidP="00C468DB">
            <w:pPr>
              <w:jc w:val="center"/>
              <w:rPr>
                <w:rFonts w:ascii="Verdana" w:hAnsi="Verdana"/>
                <w:b/>
              </w:rPr>
            </w:pPr>
            <w:r>
              <w:rPr>
                <w:rFonts w:ascii="Verdana" w:hAnsi="Verdana"/>
                <w:b/>
              </w:rPr>
              <w:t>Four Members who were present are required to approve Minutes</w:t>
            </w:r>
          </w:p>
        </w:tc>
      </w:tr>
      <w:tr w:rsidR="002A5C5A" w:rsidRPr="00E25D9C" w14:paraId="2893883E" w14:textId="77777777" w:rsidTr="00C468DB">
        <w:trPr>
          <w:trHeight w:val="1026"/>
        </w:trPr>
        <w:tc>
          <w:tcPr>
            <w:tcW w:w="1291" w:type="dxa"/>
            <w:shd w:val="clear" w:color="auto" w:fill="auto"/>
            <w:vAlign w:val="center"/>
          </w:tcPr>
          <w:p w14:paraId="3908BFE6" w14:textId="77777777" w:rsidR="002A5C5A" w:rsidRDefault="002A5C5A" w:rsidP="00C468DB">
            <w:pPr>
              <w:jc w:val="center"/>
              <w:rPr>
                <w:rFonts w:ascii="Verdana" w:hAnsi="Verdana"/>
              </w:rPr>
            </w:pPr>
            <w:r>
              <w:rPr>
                <w:rFonts w:ascii="Verdana" w:hAnsi="Verdana"/>
              </w:rPr>
              <w:t>2.1</w:t>
            </w:r>
          </w:p>
        </w:tc>
        <w:tc>
          <w:tcPr>
            <w:tcW w:w="4934" w:type="dxa"/>
            <w:gridSpan w:val="2"/>
            <w:shd w:val="clear" w:color="auto" w:fill="auto"/>
            <w:vAlign w:val="center"/>
          </w:tcPr>
          <w:p w14:paraId="1FB69AFF" w14:textId="77777777" w:rsidR="002A5C5A" w:rsidRPr="008467FC" w:rsidRDefault="002A5C5A" w:rsidP="00C468DB">
            <w:pPr>
              <w:rPr>
                <w:rFonts w:ascii="Verdana" w:hAnsi="Verdana"/>
              </w:rPr>
            </w:pPr>
            <w:r w:rsidRPr="008467FC">
              <w:rPr>
                <w:rFonts w:ascii="Verdana" w:hAnsi="Verdana"/>
              </w:rPr>
              <w:t xml:space="preserve">Minutes of the Ordinary Meeting held on the </w:t>
            </w:r>
            <w:proofErr w:type="gramStart"/>
            <w:r>
              <w:rPr>
                <w:rFonts w:ascii="Verdana" w:hAnsi="Verdana"/>
              </w:rPr>
              <w:t>28</w:t>
            </w:r>
            <w:r w:rsidRPr="00511038">
              <w:rPr>
                <w:rFonts w:ascii="Verdana" w:hAnsi="Verdana"/>
                <w:vertAlign w:val="superscript"/>
              </w:rPr>
              <w:t>th</w:t>
            </w:r>
            <w:proofErr w:type="gramEnd"/>
            <w:r>
              <w:rPr>
                <w:rFonts w:ascii="Verdana" w:hAnsi="Verdana"/>
              </w:rPr>
              <w:t xml:space="preserve"> June 2023</w:t>
            </w:r>
          </w:p>
        </w:tc>
        <w:tc>
          <w:tcPr>
            <w:tcW w:w="3239" w:type="dxa"/>
            <w:shd w:val="clear" w:color="auto" w:fill="auto"/>
            <w:vAlign w:val="center"/>
          </w:tcPr>
          <w:p w14:paraId="3B64E435" w14:textId="77777777" w:rsidR="002A5C5A" w:rsidRDefault="002A5C5A" w:rsidP="00C468DB">
            <w:pPr>
              <w:rPr>
                <w:rFonts w:ascii="Verdana" w:hAnsi="Verdana"/>
              </w:rPr>
            </w:pPr>
            <w:r>
              <w:rPr>
                <w:rFonts w:ascii="Verdana" w:hAnsi="Verdana"/>
              </w:rPr>
              <w:t xml:space="preserve">For Board approval </w:t>
            </w:r>
          </w:p>
        </w:tc>
      </w:tr>
      <w:tr w:rsidR="002A5C5A" w:rsidRPr="00E25D9C" w14:paraId="4836893A" w14:textId="77777777" w:rsidTr="00C468DB">
        <w:trPr>
          <w:trHeight w:val="671"/>
        </w:trPr>
        <w:tc>
          <w:tcPr>
            <w:tcW w:w="1291" w:type="dxa"/>
            <w:shd w:val="clear" w:color="auto" w:fill="auto"/>
            <w:vAlign w:val="center"/>
          </w:tcPr>
          <w:p w14:paraId="3EDE74D6" w14:textId="77777777" w:rsidR="002A5C5A" w:rsidRPr="00F219EF" w:rsidRDefault="002A5C5A" w:rsidP="00C468DB">
            <w:pPr>
              <w:jc w:val="center"/>
              <w:rPr>
                <w:rFonts w:ascii="Verdana" w:hAnsi="Verdana"/>
                <w:b/>
              </w:rPr>
            </w:pPr>
            <w:r w:rsidRPr="00F219EF">
              <w:rPr>
                <w:rFonts w:ascii="Verdana" w:hAnsi="Verdana"/>
                <w:b/>
              </w:rPr>
              <w:t>3.</w:t>
            </w:r>
          </w:p>
        </w:tc>
        <w:tc>
          <w:tcPr>
            <w:tcW w:w="8173" w:type="dxa"/>
            <w:gridSpan w:val="3"/>
            <w:shd w:val="clear" w:color="auto" w:fill="auto"/>
            <w:vAlign w:val="center"/>
          </w:tcPr>
          <w:p w14:paraId="77350610" w14:textId="77777777" w:rsidR="002A5C5A" w:rsidRPr="00F219EF" w:rsidRDefault="002A5C5A" w:rsidP="00C468DB">
            <w:pPr>
              <w:jc w:val="center"/>
              <w:rPr>
                <w:rFonts w:ascii="Verdana" w:hAnsi="Verdana"/>
                <w:b/>
              </w:rPr>
            </w:pPr>
            <w:r w:rsidRPr="00F219EF">
              <w:rPr>
                <w:rFonts w:ascii="Verdana" w:hAnsi="Verdana"/>
                <w:b/>
              </w:rPr>
              <w:t>MATTERS ARISING</w:t>
            </w:r>
          </w:p>
        </w:tc>
      </w:tr>
      <w:tr w:rsidR="002A5C5A" w:rsidRPr="00E25D9C" w14:paraId="35C9ACC6" w14:textId="77777777" w:rsidTr="00C468DB">
        <w:trPr>
          <w:trHeight w:val="1026"/>
        </w:trPr>
        <w:tc>
          <w:tcPr>
            <w:tcW w:w="1291" w:type="dxa"/>
            <w:shd w:val="clear" w:color="auto" w:fill="auto"/>
            <w:vAlign w:val="center"/>
          </w:tcPr>
          <w:p w14:paraId="6F3B41D2" w14:textId="77777777" w:rsidR="002A5C5A" w:rsidRPr="00080761" w:rsidRDefault="002A5C5A" w:rsidP="00C468DB">
            <w:pPr>
              <w:jc w:val="center"/>
              <w:rPr>
                <w:rFonts w:ascii="Verdana" w:hAnsi="Verdana"/>
              </w:rPr>
            </w:pPr>
            <w:r w:rsidRPr="00080761">
              <w:rPr>
                <w:rFonts w:ascii="Verdana" w:hAnsi="Verdana"/>
              </w:rPr>
              <w:t>3.1</w:t>
            </w:r>
          </w:p>
        </w:tc>
        <w:tc>
          <w:tcPr>
            <w:tcW w:w="4934" w:type="dxa"/>
            <w:gridSpan w:val="2"/>
            <w:shd w:val="clear" w:color="auto" w:fill="auto"/>
            <w:vAlign w:val="center"/>
          </w:tcPr>
          <w:p w14:paraId="4F5907A1" w14:textId="77777777" w:rsidR="002A5C5A" w:rsidRPr="004C5B31" w:rsidRDefault="002A5C5A" w:rsidP="00C468DB">
            <w:pPr>
              <w:rPr>
                <w:rFonts w:ascii="Verdana" w:hAnsi="Verdana"/>
                <w:highlight w:val="yellow"/>
              </w:rPr>
            </w:pPr>
            <w:r w:rsidRPr="008E0BE8">
              <w:rPr>
                <w:rFonts w:ascii="Verdana" w:hAnsi="Verdana"/>
              </w:rPr>
              <w:t>Matters arising from previous meetings</w:t>
            </w:r>
            <w:r w:rsidRPr="005231E1">
              <w:rPr>
                <w:rFonts w:ascii="Verdana" w:hAnsi="Verdana"/>
              </w:rPr>
              <w:t xml:space="preserve"> </w:t>
            </w:r>
          </w:p>
        </w:tc>
        <w:tc>
          <w:tcPr>
            <w:tcW w:w="3239" w:type="dxa"/>
            <w:shd w:val="clear" w:color="auto" w:fill="auto"/>
            <w:vAlign w:val="center"/>
          </w:tcPr>
          <w:p w14:paraId="25868C86" w14:textId="77777777" w:rsidR="002A5C5A" w:rsidRPr="00F219EF" w:rsidRDefault="002A5C5A" w:rsidP="00C468DB">
            <w:pPr>
              <w:rPr>
                <w:rFonts w:ascii="Verdana" w:hAnsi="Verdana"/>
              </w:rPr>
            </w:pPr>
            <w:r w:rsidRPr="00F219EF">
              <w:rPr>
                <w:rFonts w:ascii="Verdana" w:hAnsi="Verdana"/>
              </w:rPr>
              <w:t>Clerk to provide necessary updates</w:t>
            </w:r>
          </w:p>
        </w:tc>
      </w:tr>
      <w:tr w:rsidR="002A5C5A" w:rsidRPr="00E25D9C" w14:paraId="139CB7B4" w14:textId="77777777" w:rsidTr="00C468DB">
        <w:trPr>
          <w:trHeight w:val="594"/>
        </w:trPr>
        <w:tc>
          <w:tcPr>
            <w:tcW w:w="1291" w:type="dxa"/>
            <w:shd w:val="clear" w:color="auto" w:fill="auto"/>
            <w:vAlign w:val="center"/>
          </w:tcPr>
          <w:p w14:paraId="14F5F555" w14:textId="77777777" w:rsidR="002A5C5A" w:rsidRPr="00F219EF" w:rsidRDefault="002A5C5A" w:rsidP="00C468DB">
            <w:pPr>
              <w:jc w:val="center"/>
              <w:rPr>
                <w:rFonts w:ascii="Verdana" w:hAnsi="Verdana"/>
                <w:b/>
              </w:rPr>
            </w:pPr>
            <w:r w:rsidRPr="00F219EF">
              <w:rPr>
                <w:rFonts w:ascii="Verdana" w:hAnsi="Verdana"/>
                <w:b/>
              </w:rPr>
              <w:t>4.</w:t>
            </w:r>
          </w:p>
        </w:tc>
        <w:tc>
          <w:tcPr>
            <w:tcW w:w="8173" w:type="dxa"/>
            <w:gridSpan w:val="3"/>
            <w:shd w:val="clear" w:color="auto" w:fill="auto"/>
            <w:vAlign w:val="center"/>
          </w:tcPr>
          <w:p w14:paraId="3AD189B5" w14:textId="77777777" w:rsidR="002A5C5A" w:rsidRPr="00F219EF" w:rsidRDefault="002A5C5A" w:rsidP="00C468DB">
            <w:pPr>
              <w:jc w:val="center"/>
              <w:rPr>
                <w:rFonts w:ascii="Verdana" w:hAnsi="Verdana"/>
                <w:b/>
              </w:rPr>
            </w:pPr>
            <w:r w:rsidRPr="00F219EF">
              <w:rPr>
                <w:rFonts w:ascii="Verdana" w:hAnsi="Verdana"/>
                <w:b/>
              </w:rPr>
              <w:t>MOTIONS – None</w:t>
            </w:r>
          </w:p>
        </w:tc>
      </w:tr>
      <w:tr w:rsidR="002A5C5A" w:rsidRPr="00E25D9C" w14:paraId="34FEE1FE" w14:textId="77777777" w:rsidTr="00C468DB">
        <w:trPr>
          <w:trHeight w:val="532"/>
        </w:trPr>
        <w:tc>
          <w:tcPr>
            <w:tcW w:w="1291" w:type="dxa"/>
            <w:shd w:val="clear" w:color="auto" w:fill="auto"/>
            <w:vAlign w:val="center"/>
          </w:tcPr>
          <w:p w14:paraId="7E402AC9" w14:textId="77777777" w:rsidR="002A5C5A" w:rsidRPr="00F219EF" w:rsidRDefault="002A5C5A" w:rsidP="00C468DB">
            <w:pPr>
              <w:jc w:val="center"/>
              <w:rPr>
                <w:rFonts w:ascii="Verdana" w:hAnsi="Verdana"/>
                <w:b/>
              </w:rPr>
            </w:pPr>
            <w:r w:rsidRPr="00F219EF">
              <w:rPr>
                <w:rFonts w:ascii="Verdana" w:hAnsi="Verdana"/>
                <w:b/>
              </w:rPr>
              <w:t>5.</w:t>
            </w:r>
          </w:p>
        </w:tc>
        <w:tc>
          <w:tcPr>
            <w:tcW w:w="8173" w:type="dxa"/>
            <w:gridSpan w:val="3"/>
            <w:shd w:val="clear" w:color="auto" w:fill="auto"/>
            <w:vAlign w:val="center"/>
          </w:tcPr>
          <w:p w14:paraId="7EB65C46" w14:textId="77777777" w:rsidR="002A5C5A" w:rsidRPr="00B81344" w:rsidRDefault="002A5C5A" w:rsidP="00C468DB">
            <w:pPr>
              <w:jc w:val="center"/>
              <w:rPr>
                <w:rFonts w:ascii="Verdana" w:hAnsi="Verdana"/>
                <w:b/>
              </w:rPr>
            </w:pPr>
            <w:r w:rsidRPr="00B81344">
              <w:rPr>
                <w:rFonts w:ascii="Verdana" w:hAnsi="Verdana"/>
                <w:b/>
              </w:rPr>
              <w:t xml:space="preserve">FINANCE </w:t>
            </w:r>
          </w:p>
        </w:tc>
      </w:tr>
      <w:tr w:rsidR="002A5C5A" w:rsidRPr="00E25D9C" w14:paraId="08E7BA86" w14:textId="77777777" w:rsidTr="00C468DB">
        <w:trPr>
          <w:trHeight w:val="897"/>
        </w:trPr>
        <w:tc>
          <w:tcPr>
            <w:tcW w:w="1291" w:type="dxa"/>
            <w:shd w:val="clear" w:color="auto" w:fill="auto"/>
            <w:vAlign w:val="center"/>
          </w:tcPr>
          <w:p w14:paraId="31308ACA" w14:textId="77777777" w:rsidR="002A5C5A" w:rsidRPr="00213C2E" w:rsidRDefault="002A5C5A" w:rsidP="00C468DB">
            <w:pPr>
              <w:jc w:val="center"/>
              <w:rPr>
                <w:rFonts w:ascii="Verdana" w:hAnsi="Verdana"/>
                <w:bCs/>
              </w:rPr>
            </w:pPr>
            <w:r>
              <w:rPr>
                <w:rFonts w:ascii="Verdana" w:hAnsi="Verdana"/>
                <w:bCs/>
              </w:rPr>
              <w:t>5.1</w:t>
            </w:r>
          </w:p>
        </w:tc>
        <w:tc>
          <w:tcPr>
            <w:tcW w:w="4913" w:type="dxa"/>
            <w:shd w:val="clear" w:color="auto" w:fill="auto"/>
            <w:vAlign w:val="center"/>
          </w:tcPr>
          <w:p w14:paraId="2E494618" w14:textId="77777777" w:rsidR="002A5C5A" w:rsidRPr="00955D8A" w:rsidRDefault="002A5C5A" w:rsidP="00C468DB">
            <w:pPr>
              <w:rPr>
                <w:rFonts w:ascii="Verdana" w:hAnsi="Verdana"/>
                <w:bCs/>
              </w:rPr>
            </w:pPr>
            <w:r w:rsidRPr="00B554D1">
              <w:rPr>
                <w:rFonts w:ascii="Verdana" w:hAnsi="Verdana"/>
                <w:bCs/>
              </w:rPr>
              <w:t>Invoices for payment in July</w:t>
            </w:r>
          </w:p>
        </w:tc>
        <w:tc>
          <w:tcPr>
            <w:tcW w:w="3260" w:type="dxa"/>
            <w:gridSpan w:val="2"/>
            <w:shd w:val="clear" w:color="auto" w:fill="auto"/>
            <w:vAlign w:val="center"/>
          </w:tcPr>
          <w:p w14:paraId="4C12D0F9" w14:textId="77777777" w:rsidR="002A5C5A" w:rsidRPr="00B81344" w:rsidRDefault="002A5C5A" w:rsidP="00C468DB">
            <w:pPr>
              <w:rPr>
                <w:rFonts w:ascii="Verdana" w:hAnsi="Verdana"/>
                <w:bCs/>
              </w:rPr>
            </w:pPr>
            <w:r w:rsidRPr="00B81344">
              <w:rPr>
                <w:rFonts w:ascii="Verdana" w:hAnsi="Verdana"/>
                <w:bCs/>
              </w:rPr>
              <w:t xml:space="preserve">For Board approval </w:t>
            </w:r>
          </w:p>
        </w:tc>
      </w:tr>
      <w:tr w:rsidR="002A5C5A" w:rsidRPr="00E25D9C" w14:paraId="32C82FB2" w14:textId="77777777" w:rsidTr="00C468DB">
        <w:trPr>
          <w:trHeight w:val="613"/>
        </w:trPr>
        <w:tc>
          <w:tcPr>
            <w:tcW w:w="1291" w:type="dxa"/>
            <w:shd w:val="clear" w:color="auto" w:fill="auto"/>
            <w:vAlign w:val="center"/>
          </w:tcPr>
          <w:p w14:paraId="3CEB66E5" w14:textId="77777777" w:rsidR="002A5C5A" w:rsidRPr="00F219EF" w:rsidRDefault="002A5C5A" w:rsidP="00C468DB">
            <w:pPr>
              <w:jc w:val="center"/>
              <w:rPr>
                <w:rFonts w:ascii="Verdana" w:hAnsi="Verdana"/>
                <w:b/>
              </w:rPr>
            </w:pPr>
            <w:r w:rsidRPr="00F219EF">
              <w:rPr>
                <w:rFonts w:ascii="Verdana" w:hAnsi="Verdana"/>
                <w:b/>
              </w:rPr>
              <w:t>6.</w:t>
            </w:r>
          </w:p>
        </w:tc>
        <w:tc>
          <w:tcPr>
            <w:tcW w:w="8173" w:type="dxa"/>
            <w:gridSpan w:val="3"/>
            <w:shd w:val="clear" w:color="auto" w:fill="auto"/>
            <w:vAlign w:val="center"/>
          </w:tcPr>
          <w:p w14:paraId="2DD72C38" w14:textId="77777777" w:rsidR="002A5C5A" w:rsidRPr="00F219EF" w:rsidRDefault="002A5C5A" w:rsidP="00C468DB">
            <w:pPr>
              <w:jc w:val="center"/>
              <w:rPr>
                <w:rFonts w:ascii="Verdana" w:hAnsi="Verdana"/>
                <w:b/>
              </w:rPr>
            </w:pPr>
            <w:r w:rsidRPr="00F219EF">
              <w:rPr>
                <w:rFonts w:ascii="Verdana" w:hAnsi="Verdana"/>
                <w:b/>
              </w:rPr>
              <w:t>PROJECTS</w:t>
            </w:r>
          </w:p>
        </w:tc>
      </w:tr>
      <w:tr w:rsidR="002A5C5A" w:rsidRPr="00E25D9C" w14:paraId="4A9EF069" w14:textId="77777777" w:rsidTr="00C468DB">
        <w:trPr>
          <w:trHeight w:val="1026"/>
        </w:trPr>
        <w:tc>
          <w:tcPr>
            <w:tcW w:w="1291" w:type="dxa"/>
            <w:shd w:val="clear" w:color="auto" w:fill="auto"/>
            <w:vAlign w:val="center"/>
          </w:tcPr>
          <w:p w14:paraId="44DA80DA" w14:textId="77777777" w:rsidR="002A5C5A" w:rsidRDefault="002A5C5A" w:rsidP="00C468DB">
            <w:pPr>
              <w:jc w:val="center"/>
              <w:rPr>
                <w:rFonts w:ascii="Verdana" w:hAnsi="Verdana"/>
              </w:rPr>
            </w:pPr>
            <w:r>
              <w:rPr>
                <w:rFonts w:ascii="Verdana" w:hAnsi="Verdana"/>
              </w:rPr>
              <w:t>6.1</w:t>
            </w:r>
          </w:p>
        </w:tc>
        <w:tc>
          <w:tcPr>
            <w:tcW w:w="4934" w:type="dxa"/>
            <w:gridSpan w:val="2"/>
            <w:shd w:val="clear" w:color="auto" w:fill="auto"/>
            <w:vAlign w:val="center"/>
          </w:tcPr>
          <w:p w14:paraId="0D8E0616" w14:textId="77777777" w:rsidR="002A5C5A" w:rsidRPr="00B554D1" w:rsidRDefault="002A5C5A" w:rsidP="00C468DB">
            <w:pPr>
              <w:rPr>
                <w:rFonts w:ascii="Verdana" w:hAnsi="Verdana"/>
              </w:rPr>
            </w:pPr>
            <w:r w:rsidRPr="00B554D1">
              <w:rPr>
                <w:rFonts w:ascii="Verdana" w:hAnsi="Verdana"/>
              </w:rPr>
              <w:t xml:space="preserve">PSM Events </w:t>
            </w:r>
          </w:p>
        </w:tc>
        <w:tc>
          <w:tcPr>
            <w:tcW w:w="3239" w:type="dxa"/>
            <w:shd w:val="clear" w:color="auto" w:fill="auto"/>
            <w:vAlign w:val="center"/>
          </w:tcPr>
          <w:p w14:paraId="1C8C3A22" w14:textId="77777777" w:rsidR="002A5C5A" w:rsidRDefault="002A5C5A" w:rsidP="00C468DB">
            <w:pPr>
              <w:rPr>
                <w:rFonts w:ascii="Verdana" w:hAnsi="Verdana"/>
              </w:rPr>
            </w:pPr>
            <w:r>
              <w:rPr>
                <w:rFonts w:ascii="Verdana" w:hAnsi="Verdana"/>
              </w:rPr>
              <w:t>For Board discussion &amp; approval</w:t>
            </w:r>
          </w:p>
        </w:tc>
      </w:tr>
      <w:tr w:rsidR="002A5C5A" w:rsidRPr="00E25D9C" w14:paraId="67985849" w14:textId="77777777" w:rsidTr="00C468DB">
        <w:trPr>
          <w:trHeight w:val="1026"/>
        </w:trPr>
        <w:tc>
          <w:tcPr>
            <w:tcW w:w="1291" w:type="dxa"/>
            <w:shd w:val="clear" w:color="auto" w:fill="auto"/>
            <w:vAlign w:val="center"/>
          </w:tcPr>
          <w:p w14:paraId="4E79BF9D" w14:textId="77777777" w:rsidR="002A5C5A" w:rsidRPr="00637CAF" w:rsidRDefault="002A5C5A" w:rsidP="00C468DB">
            <w:pPr>
              <w:jc w:val="center"/>
              <w:rPr>
                <w:rFonts w:ascii="Verdana" w:hAnsi="Verdana"/>
              </w:rPr>
            </w:pPr>
            <w:r w:rsidRPr="00637CAF">
              <w:rPr>
                <w:rFonts w:ascii="Verdana" w:hAnsi="Verdana"/>
              </w:rPr>
              <w:t>6.</w:t>
            </w:r>
            <w:r>
              <w:rPr>
                <w:rFonts w:ascii="Verdana" w:hAnsi="Verdana"/>
              </w:rPr>
              <w:t>2</w:t>
            </w:r>
          </w:p>
        </w:tc>
        <w:tc>
          <w:tcPr>
            <w:tcW w:w="4934" w:type="dxa"/>
            <w:gridSpan w:val="2"/>
            <w:shd w:val="clear" w:color="auto" w:fill="auto"/>
            <w:vAlign w:val="center"/>
          </w:tcPr>
          <w:p w14:paraId="2FB8D136" w14:textId="77777777" w:rsidR="002A5C5A" w:rsidRPr="00B554D1" w:rsidRDefault="002A5C5A" w:rsidP="00C468DB">
            <w:pPr>
              <w:rPr>
                <w:rFonts w:ascii="Verdana" w:hAnsi="Verdana"/>
              </w:rPr>
            </w:pPr>
            <w:r w:rsidRPr="00B554D1">
              <w:rPr>
                <w:rFonts w:ascii="Verdana" w:hAnsi="Verdana"/>
              </w:rPr>
              <w:t>Amenities</w:t>
            </w:r>
          </w:p>
        </w:tc>
        <w:tc>
          <w:tcPr>
            <w:tcW w:w="3239" w:type="dxa"/>
            <w:shd w:val="clear" w:color="auto" w:fill="auto"/>
            <w:vAlign w:val="center"/>
          </w:tcPr>
          <w:p w14:paraId="603EE306" w14:textId="77777777" w:rsidR="002A5C5A" w:rsidRDefault="002A5C5A" w:rsidP="00C468DB">
            <w:pPr>
              <w:rPr>
                <w:rFonts w:ascii="Verdana" w:hAnsi="Verdana"/>
              </w:rPr>
            </w:pPr>
            <w:r>
              <w:rPr>
                <w:rFonts w:ascii="Verdana" w:hAnsi="Verdana"/>
              </w:rPr>
              <w:t xml:space="preserve">For noting </w:t>
            </w:r>
          </w:p>
        </w:tc>
      </w:tr>
      <w:tr w:rsidR="002A5C5A" w:rsidRPr="00E25D9C" w14:paraId="149C50BB" w14:textId="77777777" w:rsidTr="00C468DB">
        <w:trPr>
          <w:trHeight w:val="761"/>
        </w:trPr>
        <w:tc>
          <w:tcPr>
            <w:tcW w:w="1291" w:type="dxa"/>
            <w:shd w:val="clear" w:color="auto" w:fill="auto"/>
            <w:vAlign w:val="center"/>
          </w:tcPr>
          <w:p w14:paraId="5A7FD311" w14:textId="77777777" w:rsidR="002A5C5A" w:rsidRPr="00F219EF" w:rsidRDefault="002A5C5A" w:rsidP="00C468DB">
            <w:pPr>
              <w:jc w:val="center"/>
              <w:rPr>
                <w:rFonts w:ascii="Verdana" w:hAnsi="Verdana"/>
                <w:b/>
              </w:rPr>
            </w:pPr>
            <w:r w:rsidRPr="00F219EF">
              <w:rPr>
                <w:rFonts w:ascii="Verdana" w:hAnsi="Verdana"/>
                <w:b/>
              </w:rPr>
              <w:t>7.</w:t>
            </w:r>
          </w:p>
        </w:tc>
        <w:tc>
          <w:tcPr>
            <w:tcW w:w="8173" w:type="dxa"/>
            <w:gridSpan w:val="3"/>
            <w:shd w:val="clear" w:color="auto" w:fill="auto"/>
            <w:vAlign w:val="center"/>
          </w:tcPr>
          <w:p w14:paraId="74D11840" w14:textId="77777777" w:rsidR="002A5C5A" w:rsidRPr="00F219EF" w:rsidRDefault="002A5C5A" w:rsidP="00C468DB">
            <w:pPr>
              <w:jc w:val="center"/>
              <w:rPr>
                <w:rFonts w:ascii="Verdana" w:hAnsi="Verdana"/>
                <w:b/>
              </w:rPr>
            </w:pPr>
            <w:r w:rsidRPr="00F219EF">
              <w:rPr>
                <w:rFonts w:ascii="Verdana" w:hAnsi="Verdana"/>
                <w:b/>
              </w:rPr>
              <w:t>HOUSING</w:t>
            </w:r>
          </w:p>
        </w:tc>
      </w:tr>
      <w:tr w:rsidR="002A5C5A" w:rsidRPr="00E25D9C" w14:paraId="511725AC" w14:textId="77777777" w:rsidTr="00C468DB">
        <w:trPr>
          <w:trHeight w:val="761"/>
        </w:trPr>
        <w:tc>
          <w:tcPr>
            <w:tcW w:w="1291" w:type="dxa"/>
            <w:shd w:val="clear" w:color="auto" w:fill="auto"/>
            <w:vAlign w:val="center"/>
          </w:tcPr>
          <w:p w14:paraId="4BD1C49D" w14:textId="77777777" w:rsidR="002A5C5A" w:rsidRPr="00213C2E" w:rsidRDefault="002A5C5A" w:rsidP="00C468DB">
            <w:pPr>
              <w:jc w:val="center"/>
              <w:rPr>
                <w:rFonts w:ascii="Verdana" w:hAnsi="Verdana"/>
                <w:bCs/>
              </w:rPr>
            </w:pPr>
            <w:r>
              <w:rPr>
                <w:rFonts w:ascii="Verdana" w:hAnsi="Verdana"/>
                <w:bCs/>
              </w:rPr>
              <w:t>7.1</w:t>
            </w:r>
          </w:p>
        </w:tc>
        <w:tc>
          <w:tcPr>
            <w:tcW w:w="4913" w:type="dxa"/>
            <w:shd w:val="clear" w:color="auto" w:fill="auto"/>
            <w:vAlign w:val="center"/>
          </w:tcPr>
          <w:p w14:paraId="49709B18" w14:textId="77777777" w:rsidR="002A5C5A" w:rsidRPr="00511038" w:rsidRDefault="002A5C5A" w:rsidP="00C468DB">
            <w:pPr>
              <w:rPr>
                <w:rFonts w:ascii="Verdana" w:hAnsi="Verdana"/>
                <w:bCs/>
                <w:highlight w:val="yellow"/>
              </w:rPr>
            </w:pPr>
            <w:r w:rsidRPr="00B554D1">
              <w:rPr>
                <w:rFonts w:ascii="Verdana" w:hAnsi="Verdana"/>
                <w:bCs/>
              </w:rPr>
              <w:t>Housing Officers Report</w:t>
            </w:r>
          </w:p>
        </w:tc>
        <w:tc>
          <w:tcPr>
            <w:tcW w:w="3260" w:type="dxa"/>
            <w:gridSpan w:val="2"/>
            <w:shd w:val="clear" w:color="auto" w:fill="auto"/>
            <w:vAlign w:val="center"/>
          </w:tcPr>
          <w:p w14:paraId="7FFABC4F" w14:textId="77777777" w:rsidR="002A5C5A" w:rsidRPr="00213C2E" w:rsidRDefault="002A5C5A" w:rsidP="00C468DB">
            <w:pPr>
              <w:rPr>
                <w:rFonts w:ascii="Verdana" w:hAnsi="Verdana"/>
                <w:bCs/>
              </w:rPr>
            </w:pPr>
            <w:r>
              <w:rPr>
                <w:rFonts w:ascii="Verdana" w:hAnsi="Verdana"/>
                <w:bCs/>
              </w:rPr>
              <w:t xml:space="preserve">For Board discussion </w:t>
            </w:r>
          </w:p>
        </w:tc>
      </w:tr>
      <w:tr w:rsidR="002A5C5A" w:rsidRPr="00E25D9C" w14:paraId="10E1EC99" w14:textId="77777777" w:rsidTr="00C468DB">
        <w:trPr>
          <w:trHeight w:val="761"/>
        </w:trPr>
        <w:tc>
          <w:tcPr>
            <w:tcW w:w="1291" w:type="dxa"/>
            <w:shd w:val="clear" w:color="auto" w:fill="auto"/>
            <w:vAlign w:val="center"/>
          </w:tcPr>
          <w:p w14:paraId="000D24CF" w14:textId="77777777" w:rsidR="002A5C5A" w:rsidRPr="00213C2E" w:rsidRDefault="002A5C5A" w:rsidP="00C468DB">
            <w:pPr>
              <w:jc w:val="center"/>
              <w:rPr>
                <w:rFonts w:ascii="Verdana" w:hAnsi="Verdana"/>
                <w:bCs/>
              </w:rPr>
            </w:pPr>
            <w:r>
              <w:rPr>
                <w:rFonts w:ascii="Verdana" w:hAnsi="Verdana"/>
                <w:bCs/>
              </w:rPr>
              <w:lastRenderedPageBreak/>
              <w:t>7.2</w:t>
            </w:r>
          </w:p>
        </w:tc>
        <w:tc>
          <w:tcPr>
            <w:tcW w:w="4913" w:type="dxa"/>
            <w:shd w:val="clear" w:color="auto" w:fill="auto"/>
            <w:vAlign w:val="center"/>
          </w:tcPr>
          <w:p w14:paraId="1349CD34" w14:textId="77777777" w:rsidR="002A5C5A" w:rsidRPr="00511038" w:rsidRDefault="002A5C5A" w:rsidP="00C468DB">
            <w:pPr>
              <w:rPr>
                <w:rFonts w:ascii="Verdana" w:hAnsi="Verdana"/>
                <w:bCs/>
                <w:highlight w:val="yellow"/>
              </w:rPr>
            </w:pPr>
            <w:r w:rsidRPr="00B554D1">
              <w:rPr>
                <w:rFonts w:ascii="Verdana" w:hAnsi="Verdana"/>
                <w:bCs/>
              </w:rPr>
              <w:t>Tenant Arrears Report</w:t>
            </w:r>
          </w:p>
        </w:tc>
        <w:tc>
          <w:tcPr>
            <w:tcW w:w="3260" w:type="dxa"/>
            <w:gridSpan w:val="2"/>
            <w:shd w:val="clear" w:color="auto" w:fill="auto"/>
            <w:vAlign w:val="center"/>
          </w:tcPr>
          <w:p w14:paraId="1151F99E" w14:textId="77777777" w:rsidR="002A5C5A" w:rsidRPr="00213C2E" w:rsidRDefault="002A5C5A" w:rsidP="00C468DB">
            <w:pPr>
              <w:rPr>
                <w:rFonts w:ascii="Verdana" w:hAnsi="Verdana"/>
                <w:bCs/>
              </w:rPr>
            </w:pPr>
            <w:r>
              <w:rPr>
                <w:rFonts w:ascii="Verdana" w:hAnsi="Verdana"/>
                <w:bCs/>
              </w:rPr>
              <w:t>For Board discussion</w:t>
            </w:r>
          </w:p>
        </w:tc>
      </w:tr>
      <w:tr w:rsidR="002A5C5A" w:rsidRPr="00E25D9C" w14:paraId="69736A71" w14:textId="77777777" w:rsidTr="00C468DB">
        <w:trPr>
          <w:trHeight w:val="715"/>
        </w:trPr>
        <w:tc>
          <w:tcPr>
            <w:tcW w:w="1291" w:type="dxa"/>
            <w:shd w:val="clear" w:color="auto" w:fill="auto"/>
            <w:vAlign w:val="center"/>
          </w:tcPr>
          <w:p w14:paraId="463E74D4" w14:textId="77777777" w:rsidR="002A5C5A" w:rsidRPr="00F219EF" w:rsidRDefault="002A5C5A" w:rsidP="00C468DB">
            <w:pPr>
              <w:jc w:val="center"/>
              <w:rPr>
                <w:rFonts w:ascii="Verdana" w:hAnsi="Verdana"/>
                <w:b/>
              </w:rPr>
            </w:pPr>
            <w:r w:rsidRPr="00F219EF">
              <w:rPr>
                <w:rFonts w:ascii="Verdana" w:hAnsi="Verdana"/>
                <w:b/>
              </w:rPr>
              <w:t>8.</w:t>
            </w:r>
          </w:p>
        </w:tc>
        <w:tc>
          <w:tcPr>
            <w:tcW w:w="8173" w:type="dxa"/>
            <w:gridSpan w:val="3"/>
            <w:shd w:val="clear" w:color="auto" w:fill="auto"/>
            <w:vAlign w:val="center"/>
          </w:tcPr>
          <w:p w14:paraId="6514C917" w14:textId="77777777" w:rsidR="002A5C5A" w:rsidRPr="00F219EF" w:rsidRDefault="002A5C5A" w:rsidP="00C468DB">
            <w:pPr>
              <w:jc w:val="center"/>
              <w:rPr>
                <w:rFonts w:ascii="Verdana" w:hAnsi="Verdana"/>
                <w:b/>
              </w:rPr>
            </w:pPr>
            <w:r w:rsidRPr="00F219EF">
              <w:rPr>
                <w:rFonts w:ascii="Verdana" w:hAnsi="Verdana"/>
                <w:b/>
              </w:rPr>
              <w:t xml:space="preserve">PUBLIC CORRESPONDENCE &amp; </w:t>
            </w:r>
            <w:r w:rsidRPr="00756D1D">
              <w:rPr>
                <w:rFonts w:ascii="Verdana" w:hAnsi="Verdana"/>
                <w:b/>
              </w:rPr>
              <w:t>COMMUNICATIONS</w:t>
            </w:r>
            <w:r>
              <w:rPr>
                <w:rFonts w:ascii="Verdana" w:hAnsi="Verdana"/>
                <w:b/>
              </w:rPr>
              <w:t xml:space="preserve"> </w:t>
            </w:r>
          </w:p>
        </w:tc>
      </w:tr>
      <w:tr w:rsidR="002A5C5A" w:rsidRPr="00E25D9C" w14:paraId="462039F2" w14:textId="77777777" w:rsidTr="00C468DB">
        <w:trPr>
          <w:trHeight w:val="715"/>
        </w:trPr>
        <w:tc>
          <w:tcPr>
            <w:tcW w:w="1291" w:type="dxa"/>
            <w:shd w:val="clear" w:color="auto" w:fill="auto"/>
            <w:vAlign w:val="center"/>
          </w:tcPr>
          <w:p w14:paraId="0BC77142" w14:textId="77777777" w:rsidR="002A5C5A" w:rsidRPr="00A461F9" w:rsidRDefault="002A5C5A" w:rsidP="00C468DB">
            <w:pPr>
              <w:jc w:val="center"/>
              <w:rPr>
                <w:rFonts w:ascii="Verdana" w:hAnsi="Verdana"/>
                <w:bCs/>
              </w:rPr>
            </w:pPr>
            <w:r>
              <w:rPr>
                <w:rFonts w:ascii="Verdana" w:hAnsi="Verdana"/>
                <w:bCs/>
              </w:rPr>
              <w:t>8.1</w:t>
            </w:r>
          </w:p>
        </w:tc>
        <w:tc>
          <w:tcPr>
            <w:tcW w:w="4913" w:type="dxa"/>
            <w:shd w:val="clear" w:color="auto" w:fill="auto"/>
            <w:vAlign w:val="center"/>
          </w:tcPr>
          <w:p w14:paraId="7D509C48" w14:textId="77777777" w:rsidR="002A5C5A" w:rsidRPr="003C0ECA" w:rsidRDefault="002A5C5A" w:rsidP="00C468DB">
            <w:pPr>
              <w:rPr>
                <w:rFonts w:ascii="Verdana" w:hAnsi="Verdana"/>
                <w:bCs/>
              </w:rPr>
            </w:pPr>
            <w:r w:rsidRPr="003C0ECA">
              <w:rPr>
                <w:rFonts w:ascii="Verdana" w:hAnsi="Verdana" w:cs="Calibri"/>
                <w:color w:val="242424"/>
                <w:bdr w:val="none" w:sz="0" w:space="0" w:color="auto" w:frame="1"/>
                <w:lang w:val="en-US"/>
              </w:rPr>
              <w:t>Avian Influenza Update</w:t>
            </w:r>
          </w:p>
        </w:tc>
        <w:tc>
          <w:tcPr>
            <w:tcW w:w="3260" w:type="dxa"/>
            <w:gridSpan w:val="2"/>
            <w:shd w:val="clear" w:color="auto" w:fill="auto"/>
            <w:vAlign w:val="center"/>
          </w:tcPr>
          <w:p w14:paraId="188875E9" w14:textId="77777777" w:rsidR="002A5C5A" w:rsidRPr="00A461F9" w:rsidRDefault="002A5C5A" w:rsidP="00C468DB">
            <w:pPr>
              <w:rPr>
                <w:rFonts w:ascii="Verdana" w:hAnsi="Verdana"/>
                <w:bCs/>
              </w:rPr>
            </w:pPr>
            <w:r>
              <w:rPr>
                <w:rFonts w:ascii="Verdana" w:hAnsi="Verdana"/>
                <w:bCs/>
              </w:rPr>
              <w:t xml:space="preserve">For noting </w:t>
            </w:r>
          </w:p>
        </w:tc>
      </w:tr>
      <w:tr w:rsidR="002A5C5A" w:rsidRPr="00E25D9C" w14:paraId="6D605E1B" w14:textId="77777777" w:rsidTr="00C468DB">
        <w:trPr>
          <w:trHeight w:val="715"/>
        </w:trPr>
        <w:tc>
          <w:tcPr>
            <w:tcW w:w="1291" w:type="dxa"/>
            <w:shd w:val="clear" w:color="auto" w:fill="auto"/>
            <w:vAlign w:val="center"/>
          </w:tcPr>
          <w:p w14:paraId="5D5BCBA2" w14:textId="77777777" w:rsidR="002A5C5A" w:rsidRDefault="002A5C5A" w:rsidP="00C468DB">
            <w:pPr>
              <w:jc w:val="center"/>
              <w:rPr>
                <w:rFonts w:ascii="Verdana" w:hAnsi="Verdana"/>
                <w:bCs/>
              </w:rPr>
            </w:pPr>
            <w:r>
              <w:rPr>
                <w:rFonts w:ascii="Verdana" w:hAnsi="Verdana"/>
                <w:bCs/>
              </w:rPr>
              <w:t>8.2</w:t>
            </w:r>
          </w:p>
        </w:tc>
        <w:tc>
          <w:tcPr>
            <w:tcW w:w="4913" w:type="dxa"/>
            <w:shd w:val="clear" w:color="auto" w:fill="auto"/>
            <w:vAlign w:val="center"/>
          </w:tcPr>
          <w:p w14:paraId="259FF413" w14:textId="77777777" w:rsidR="002A5C5A" w:rsidRPr="00BA39BE" w:rsidRDefault="002A5C5A" w:rsidP="00C468DB">
            <w:pPr>
              <w:rPr>
                <w:rFonts w:ascii="Verdana" w:hAnsi="Verdana" w:cs="Calibri"/>
                <w:color w:val="242424"/>
                <w:bdr w:val="none" w:sz="0" w:space="0" w:color="auto" w:frame="1"/>
                <w:lang w:val="en-US"/>
              </w:rPr>
            </w:pPr>
            <w:r w:rsidRPr="00BA39BE">
              <w:rPr>
                <w:rFonts w:ascii="Verdana" w:hAnsi="Verdana" w:cs="Calibri"/>
                <w:color w:val="242424"/>
                <w:bdr w:val="none" w:sz="0" w:space="0" w:color="auto" w:frame="1"/>
                <w:lang w:val="en-US"/>
              </w:rPr>
              <w:t xml:space="preserve">Strategic Plan </w:t>
            </w:r>
          </w:p>
        </w:tc>
        <w:tc>
          <w:tcPr>
            <w:tcW w:w="3260" w:type="dxa"/>
            <w:gridSpan w:val="2"/>
            <w:shd w:val="clear" w:color="auto" w:fill="auto"/>
            <w:vAlign w:val="center"/>
          </w:tcPr>
          <w:p w14:paraId="046337CD" w14:textId="77777777" w:rsidR="002A5C5A" w:rsidRDefault="002A5C5A" w:rsidP="00C468DB">
            <w:pPr>
              <w:rPr>
                <w:rFonts w:ascii="Verdana" w:hAnsi="Verdana"/>
                <w:bCs/>
              </w:rPr>
            </w:pPr>
            <w:r>
              <w:rPr>
                <w:rFonts w:ascii="Verdana" w:hAnsi="Verdana"/>
                <w:bCs/>
              </w:rPr>
              <w:t xml:space="preserve">For Board discussion </w:t>
            </w:r>
          </w:p>
        </w:tc>
      </w:tr>
      <w:tr w:rsidR="002A5C5A" w:rsidRPr="00E25D9C" w14:paraId="4730DA8B" w14:textId="77777777" w:rsidTr="00C468DB">
        <w:trPr>
          <w:trHeight w:val="715"/>
        </w:trPr>
        <w:tc>
          <w:tcPr>
            <w:tcW w:w="1291" w:type="dxa"/>
            <w:shd w:val="clear" w:color="auto" w:fill="auto"/>
            <w:vAlign w:val="center"/>
          </w:tcPr>
          <w:p w14:paraId="25071936" w14:textId="77777777" w:rsidR="002A5C5A" w:rsidRDefault="002A5C5A" w:rsidP="00C468DB">
            <w:pPr>
              <w:jc w:val="center"/>
              <w:rPr>
                <w:rFonts w:ascii="Verdana" w:hAnsi="Verdana"/>
                <w:bCs/>
              </w:rPr>
            </w:pPr>
            <w:r>
              <w:rPr>
                <w:rFonts w:ascii="Verdana" w:hAnsi="Verdana"/>
                <w:bCs/>
              </w:rPr>
              <w:t>8.3</w:t>
            </w:r>
          </w:p>
        </w:tc>
        <w:tc>
          <w:tcPr>
            <w:tcW w:w="4913" w:type="dxa"/>
            <w:shd w:val="clear" w:color="auto" w:fill="auto"/>
            <w:vAlign w:val="center"/>
          </w:tcPr>
          <w:p w14:paraId="1C5EF992" w14:textId="77777777" w:rsidR="002A5C5A" w:rsidRPr="00BA39BE" w:rsidRDefault="002A5C5A" w:rsidP="00C468DB">
            <w:pPr>
              <w:rPr>
                <w:rFonts w:ascii="Verdana" w:hAnsi="Verdana" w:cs="Calibri"/>
                <w:color w:val="242424"/>
                <w:bdr w:val="none" w:sz="0" w:space="0" w:color="auto" w:frame="1"/>
                <w:lang w:val="en-US"/>
              </w:rPr>
            </w:pPr>
            <w:r w:rsidRPr="00BA39BE">
              <w:rPr>
                <w:rFonts w:ascii="Verdana" w:hAnsi="Verdana" w:cs="Calibri"/>
                <w:color w:val="242424"/>
                <w:bdr w:val="none" w:sz="0" w:space="0" w:color="auto" w:frame="1"/>
                <w:lang w:val="en-US"/>
              </w:rPr>
              <w:t xml:space="preserve">Weekend and Overnight Parking in Residential Areas </w:t>
            </w:r>
          </w:p>
        </w:tc>
        <w:tc>
          <w:tcPr>
            <w:tcW w:w="3260" w:type="dxa"/>
            <w:gridSpan w:val="2"/>
            <w:shd w:val="clear" w:color="auto" w:fill="auto"/>
            <w:vAlign w:val="center"/>
          </w:tcPr>
          <w:p w14:paraId="02991E6D" w14:textId="77777777" w:rsidR="002A5C5A" w:rsidRDefault="002A5C5A" w:rsidP="00C468DB">
            <w:pPr>
              <w:rPr>
                <w:rFonts w:ascii="Verdana" w:hAnsi="Verdana"/>
                <w:bCs/>
              </w:rPr>
            </w:pPr>
            <w:r>
              <w:rPr>
                <w:rFonts w:ascii="Verdana" w:hAnsi="Verdana"/>
                <w:bCs/>
              </w:rPr>
              <w:t xml:space="preserve">For Board discussion &amp; response </w:t>
            </w:r>
          </w:p>
        </w:tc>
      </w:tr>
      <w:tr w:rsidR="002A5C5A" w:rsidRPr="00E25D9C" w14:paraId="61565FB5" w14:textId="77777777" w:rsidTr="00C468DB">
        <w:trPr>
          <w:trHeight w:val="699"/>
        </w:trPr>
        <w:tc>
          <w:tcPr>
            <w:tcW w:w="1291" w:type="dxa"/>
            <w:shd w:val="clear" w:color="auto" w:fill="auto"/>
            <w:vAlign w:val="center"/>
          </w:tcPr>
          <w:p w14:paraId="383CE103" w14:textId="77777777" w:rsidR="002A5C5A" w:rsidRPr="00F219EF" w:rsidRDefault="002A5C5A" w:rsidP="00C468DB">
            <w:pPr>
              <w:jc w:val="center"/>
              <w:rPr>
                <w:rFonts w:ascii="Verdana" w:hAnsi="Verdana"/>
                <w:b/>
              </w:rPr>
            </w:pPr>
            <w:r w:rsidRPr="00F219EF">
              <w:rPr>
                <w:rFonts w:ascii="Verdana" w:hAnsi="Verdana"/>
                <w:b/>
              </w:rPr>
              <w:t>9.</w:t>
            </w:r>
          </w:p>
        </w:tc>
        <w:tc>
          <w:tcPr>
            <w:tcW w:w="8173" w:type="dxa"/>
            <w:gridSpan w:val="3"/>
            <w:shd w:val="clear" w:color="auto" w:fill="auto"/>
            <w:vAlign w:val="center"/>
          </w:tcPr>
          <w:p w14:paraId="12910AC2" w14:textId="77777777" w:rsidR="002A5C5A" w:rsidRPr="00F219EF" w:rsidRDefault="002A5C5A" w:rsidP="00C468DB">
            <w:pPr>
              <w:jc w:val="center"/>
              <w:rPr>
                <w:rFonts w:ascii="Verdana" w:hAnsi="Verdana"/>
                <w:b/>
              </w:rPr>
            </w:pPr>
            <w:r w:rsidRPr="00F219EF">
              <w:rPr>
                <w:rFonts w:ascii="Verdana" w:hAnsi="Verdana"/>
                <w:b/>
              </w:rPr>
              <w:t>PLANNING MATTERS</w:t>
            </w:r>
          </w:p>
        </w:tc>
      </w:tr>
      <w:tr w:rsidR="002A5C5A" w:rsidRPr="00E25D9C" w14:paraId="5B15CE76" w14:textId="77777777" w:rsidTr="00C468DB">
        <w:trPr>
          <w:trHeight w:val="976"/>
        </w:trPr>
        <w:tc>
          <w:tcPr>
            <w:tcW w:w="1291" w:type="dxa"/>
            <w:shd w:val="clear" w:color="auto" w:fill="auto"/>
            <w:vAlign w:val="center"/>
          </w:tcPr>
          <w:p w14:paraId="49A29B8A" w14:textId="77777777" w:rsidR="002A5C5A" w:rsidRDefault="002A5C5A" w:rsidP="00C468DB">
            <w:pPr>
              <w:jc w:val="center"/>
              <w:rPr>
                <w:rFonts w:ascii="Verdana" w:hAnsi="Verdana"/>
              </w:rPr>
            </w:pPr>
            <w:r>
              <w:rPr>
                <w:rFonts w:ascii="Verdana" w:hAnsi="Verdana"/>
              </w:rPr>
              <w:t>9.1</w:t>
            </w:r>
          </w:p>
        </w:tc>
        <w:tc>
          <w:tcPr>
            <w:tcW w:w="4934" w:type="dxa"/>
            <w:gridSpan w:val="2"/>
            <w:shd w:val="clear" w:color="auto" w:fill="auto"/>
            <w:vAlign w:val="center"/>
          </w:tcPr>
          <w:p w14:paraId="7E35CF7A" w14:textId="77777777" w:rsidR="002A5C5A" w:rsidRPr="00BA39BE" w:rsidRDefault="002A5C5A" w:rsidP="00C468DB">
            <w:pPr>
              <w:spacing w:line="360" w:lineRule="auto"/>
              <w:rPr>
                <w:rFonts w:ascii="Verdana" w:hAnsi="Verdana"/>
              </w:rPr>
            </w:pPr>
            <w:r w:rsidRPr="00BA39BE">
              <w:rPr>
                <w:rFonts w:ascii="Verdana" w:hAnsi="Verdana"/>
              </w:rPr>
              <w:t>Planning Applications</w:t>
            </w:r>
          </w:p>
        </w:tc>
        <w:tc>
          <w:tcPr>
            <w:tcW w:w="3239" w:type="dxa"/>
            <w:shd w:val="clear" w:color="auto" w:fill="auto"/>
            <w:vAlign w:val="center"/>
          </w:tcPr>
          <w:p w14:paraId="71656D0F" w14:textId="77777777" w:rsidR="002A5C5A" w:rsidRDefault="002A5C5A" w:rsidP="00C468DB">
            <w:pPr>
              <w:rPr>
                <w:rFonts w:ascii="Verdana" w:hAnsi="Verdana"/>
              </w:rPr>
            </w:pPr>
            <w:r>
              <w:rPr>
                <w:rFonts w:ascii="Verdana" w:hAnsi="Verdana"/>
              </w:rPr>
              <w:t xml:space="preserve">For Board discussion </w:t>
            </w:r>
          </w:p>
        </w:tc>
      </w:tr>
      <w:tr w:rsidR="002A5C5A" w:rsidRPr="00E25D9C" w14:paraId="559505CC" w14:textId="77777777" w:rsidTr="00C468DB">
        <w:trPr>
          <w:trHeight w:val="976"/>
        </w:trPr>
        <w:tc>
          <w:tcPr>
            <w:tcW w:w="1291" w:type="dxa"/>
            <w:shd w:val="clear" w:color="auto" w:fill="auto"/>
            <w:vAlign w:val="center"/>
          </w:tcPr>
          <w:p w14:paraId="6E9E6200" w14:textId="77777777" w:rsidR="002A5C5A" w:rsidRDefault="002A5C5A" w:rsidP="00C468DB">
            <w:pPr>
              <w:jc w:val="center"/>
              <w:rPr>
                <w:rFonts w:ascii="Verdana" w:hAnsi="Verdana"/>
              </w:rPr>
            </w:pPr>
            <w:r>
              <w:rPr>
                <w:rFonts w:ascii="Verdana" w:hAnsi="Verdana"/>
              </w:rPr>
              <w:t>9.2</w:t>
            </w:r>
          </w:p>
        </w:tc>
        <w:tc>
          <w:tcPr>
            <w:tcW w:w="4934" w:type="dxa"/>
            <w:gridSpan w:val="2"/>
            <w:shd w:val="clear" w:color="auto" w:fill="auto"/>
            <w:vAlign w:val="center"/>
          </w:tcPr>
          <w:p w14:paraId="4D2291BC" w14:textId="77777777" w:rsidR="002A5C5A" w:rsidRPr="00BA39BE" w:rsidRDefault="002A5C5A" w:rsidP="00C468DB">
            <w:pPr>
              <w:spacing w:line="360" w:lineRule="auto"/>
              <w:rPr>
                <w:rFonts w:ascii="Verdana" w:hAnsi="Verdana"/>
              </w:rPr>
            </w:pPr>
            <w:r w:rsidRPr="00BA39BE">
              <w:rPr>
                <w:rFonts w:ascii="Verdana" w:hAnsi="Verdana"/>
              </w:rPr>
              <w:t>Planning Approvals</w:t>
            </w:r>
          </w:p>
        </w:tc>
        <w:tc>
          <w:tcPr>
            <w:tcW w:w="3239" w:type="dxa"/>
            <w:shd w:val="clear" w:color="auto" w:fill="auto"/>
            <w:vAlign w:val="center"/>
          </w:tcPr>
          <w:p w14:paraId="423DBD54" w14:textId="77777777" w:rsidR="002A5C5A" w:rsidRDefault="002A5C5A" w:rsidP="00C468DB">
            <w:pPr>
              <w:rPr>
                <w:rFonts w:ascii="Verdana" w:hAnsi="Verdana"/>
              </w:rPr>
            </w:pPr>
            <w:r>
              <w:rPr>
                <w:rFonts w:ascii="Verdana" w:hAnsi="Verdana"/>
              </w:rPr>
              <w:t>For Board discussion</w:t>
            </w:r>
          </w:p>
        </w:tc>
      </w:tr>
      <w:tr w:rsidR="002A5C5A" w:rsidRPr="00E25D9C" w14:paraId="1B260BAF" w14:textId="77777777" w:rsidTr="00C468DB">
        <w:trPr>
          <w:trHeight w:val="976"/>
        </w:trPr>
        <w:tc>
          <w:tcPr>
            <w:tcW w:w="1291" w:type="dxa"/>
            <w:shd w:val="clear" w:color="auto" w:fill="auto"/>
            <w:vAlign w:val="center"/>
          </w:tcPr>
          <w:p w14:paraId="510C4B7C" w14:textId="77777777" w:rsidR="002A5C5A" w:rsidRDefault="002A5C5A" w:rsidP="00C468DB">
            <w:pPr>
              <w:jc w:val="center"/>
              <w:rPr>
                <w:rFonts w:ascii="Verdana" w:hAnsi="Verdana"/>
              </w:rPr>
            </w:pPr>
            <w:r>
              <w:rPr>
                <w:rFonts w:ascii="Verdana" w:hAnsi="Verdana"/>
              </w:rPr>
              <w:t>9.3</w:t>
            </w:r>
          </w:p>
        </w:tc>
        <w:tc>
          <w:tcPr>
            <w:tcW w:w="4934" w:type="dxa"/>
            <w:gridSpan w:val="2"/>
            <w:shd w:val="clear" w:color="auto" w:fill="auto"/>
            <w:vAlign w:val="center"/>
          </w:tcPr>
          <w:p w14:paraId="5FB8AEDC" w14:textId="77777777" w:rsidR="002A5C5A" w:rsidRPr="00BA39BE" w:rsidRDefault="002A5C5A" w:rsidP="00C468DB">
            <w:pPr>
              <w:spacing w:line="360" w:lineRule="auto"/>
              <w:rPr>
                <w:rFonts w:ascii="Verdana" w:hAnsi="Verdana"/>
              </w:rPr>
            </w:pPr>
            <w:r>
              <w:rPr>
                <w:rFonts w:ascii="Verdana" w:hAnsi="Verdana"/>
              </w:rPr>
              <w:t>Planning Appeals</w:t>
            </w:r>
          </w:p>
        </w:tc>
        <w:tc>
          <w:tcPr>
            <w:tcW w:w="3239" w:type="dxa"/>
            <w:shd w:val="clear" w:color="auto" w:fill="auto"/>
            <w:vAlign w:val="center"/>
          </w:tcPr>
          <w:p w14:paraId="4B190D75" w14:textId="77777777" w:rsidR="002A5C5A" w:rsidRDefault="002A5C5A" w:rsidP="00C468DB">
            <w:pPr>
              <w:rPr>
                <w:rFonts w:ascii="Verdana" w:hAnsi="Verdana"/>
              </w:rPr>
            </w:pPr>
            <w:r>
              <w:rPr>
                <w:rFonts w:ascii="Verdana" w:hAnsi="Verdana"/>
              </w:rPr>
              <w:t>For Board discussion</w:t>
            </w:r>
          </w:p>
        </w:tc>
      </w:tr>
      <w:tr w:rsidR="002A5C5A" w:rsidRPr="00E25D9C" w14:paraId="1B8309F1" w14:textId="77777777" w:rsidTr="00C468DB">
        <w:trPr>
          <w:trHeight w:val="701"/>
        </w:trPr>
        <w:tc>
          <w:tcPr>
            <w:tcW w:w="1291" w:type="dxa"/>
            <w:shd w:val="clear" w:color="auto" w:fill="auto"/>
            <w:vAlign w:val="center"/>
          </w:tcPr>
          <w:p w14:paraId="1D9B0BAC" w14:textId="77777777" w:rsidR="002A5C5A" w:rsidRPr="00F219EF" w:rsidRDefault="002A5C5A" w:rsidP="00C468DB">
            <w:pPr>
              <w:jc w:val="center"/>
              <w:rPr>
                <w:rFonts w:ascii="Verdana" w:hAnsi="Verdana"/>
                <w:b/>
              </w:rPr>
            </w:pPr>
            <w:r w:rsidRPr="00F219EF">
              <w:rPr>
                <w:rFonts w:ascii="Verdana" w:hAnsi="Verdana"/>
                <w:b/>
              </w:rPr>
              <w:t>10.</w:t>
            </w:r>
          </w:p>
        </w:tc>
        <w:tc>
          <w:tcPr>
            <w:tcW w:w="8173" w:type="dxa"/>
            <w:gridSpan w:val="3"/>
            <w:shd w:val="clear" w:color="auto" w:fill="auto"/>
            <w:vAlign w:val="center"/>
          </w:tcPr>
          <w:p w14:paraId="601B89D1" w14:textId="77777777" w:rsidR="002A5C5A" w:rsidRPr="00F219EF" w:rsidRDefault="002A5C5A" w:rsidP="00C468DB">
            <w:pPr>
              <w:jc w:val="center"/>
              <w:rPr>
                <w:rFonts w:ascii="Verdana" w:hAnsi="Verdana"/>
                <w:b/>
              </w:rPr>
            </w:pPr>
            <w:r w:rsidRPr="00F219EF">
              <w:rPr>
                <w:rFonts w:ascii="Verdana" w:hAnsi="Verdana"/>
                <w:b/>
              </w:rPr>
              <w:t>POLICY &amp; RESOURCES</w:t>
            </w:r>
          </w:p>
        </w:tc>
      </w:tr>
      <w:tr w:rsidR="002A5C5A" w:rsidRPr="00E25D9C" w14:paraId="52B466B2" w14:textId="77777777" w:rsidTr="00C468DB">
        <w:trPr>
          <w:trHeight w:val="1026"/>
        </w:trPr>
        <w:tc>
          <w:tcPr>
            <w:tcW w:w="1291" w:type="dxa"/>
            <w:shd w:val="clear" w:color="auto" w:fill="auto"/>
            <w:vAlign w:val="center"/>
          </w:tcPr>
          <w:p w14:paraId="0D21356D" w14:textId="77777777" w:rsidR="002A5C5A" w:rsidRDefault="002A5C5A" w:rsidP="00C468DB">
            <w:pPr>
              <w:jc w:val="center"/>
              <w:rPr>
                <w:rFonts w:ascii="Verdana" w:hAnsi="Verdana"/>
              </w:rPr>
            </w:pPr>
            <w:r>
              <w:rPr>
                <w:rFonts w:ascii="Verdana" w:hAnsi="Verdana"/>
              </w:rPr>
              <w:t>10.1</w:t>
            </w:r>
          </w:p>
        </w:tc>
        <w:tc>
          <w:tcPr>
            <w:tcW w:w="4934" w:type="dxa"/>
            <w:gridSpan w:val="2"/>
            <w:shd w:val="clear" w:color="auto" w:fill="auto"/>
          </w:tcPr>
          <w:p w14:paraId="4E0B4607" w14:textId="77777777" w:rsidR="002A5C5A" w:rsidRPr="009652D3" w:rsidRDefault="002A5C5A" w:rsidP="00C468DB">
            <w:pPr>
              <w:spacing w:before="240"/>
              <w:ind w:left="38" w:hanging="38"/>
              <w:rPr>
                <w:rFonts w:ascii="Verdana" w:hAnsi="Verdana" w:cs="Calibri"/>
                <w:highlight w:val="yellow"/>
                <w:bdr w:val="none" w:sz="0" w:space="0" w:color="auto" w:frame="1"/>
                <w:lang w:val="en-US"/>
              </w:rPr>
            </w:pPr>
            <w:r w:rsidRPr="00B554D1">
              <w:rPr>
                <w:rFonts w:ascii="Verdana" w:hAnsi="Verdana" w:cs="Calibri"/>
                <w:bdr w:val="none" w:sz="0" w:space="0" w:color="auto" w:frame="1"/>
                <w:lang w:val="en-US"/>
              </w:rPr>
              <w:t>Local Authority Members Traveling Allowances Order 2023</w:t>
            </w:r>
          </w:p>
        </w:tc>
        <w:tc>
          <w:tcPr>
            <w:tcW w:w="3239" w:type="dxa"/>
            <w:shd w:val="clear" w:color="auto" w:fill="auto"/>
            <w:vAlign w:val="center"/>
          </w:tcPr>
          <w:p w14:paraId="218A538F" w14:textId="77777777" w:rsidR="002A5C5A" w:rsidRDefault="002A5C5A" w:rsidP="00C468DB">
            <w:pPr>
              <w:rPr>
                <w:rFonts w:ascii="Verdana" w:hAnsi="Verdana"/>
              </w:rPr>
            </w:pPr>
            <w:r>
              <w:rPr>
                <w:rFonts w:ascii="Verdana" w:hAnsi="Verdana"/>
              </w:rPr>
              <w:t xml:space="preserve">For Board discussion </w:t>
            </w:r>
          </w:p>
        </w:tc>
      </w:tr>
      <w:tr w:rsidR="002A5C5A" w:rsidRPr="00E25D9C" w14:paraId="209E0BA2" w14:textId="77777777" w:rsidTr="00C468DB">
        <w:trPr>
          <w:trHeight w:val="1026"/>
        </w:trPr>
        <w:tc>
          <w:tcPr>
            <w:tcW w:w="1291" w:type="dxa"/>
            <w:shd w:val="clear" w:color="auto" w:fill="auto"/>
            <w:vAlign w:val="center"/>
          </w:tcPr>
          <w:p w14:paraId="6DD49B05" w14:textId="77777777" w:rsidR="002A5C5A" w:rsidRDefault="002A5C5A" w:rsidP="00C468DB">
            <w:pPr>
              <w:jc w:val="center"/>
              <w:rPr>
                <w:rFonts w:ascii="Verdana" w:hAnsi="Verdana"/>
              </w:rPr>
            </w:pPr>
            <w:r>
              <w:rPr>
                <w:rFonts w:ascii="Verdana" w:hAnsi="Verdana"/>
              </w:rPr>
              <w:t>10.2</w:t>
            </w:r>
          </w:p>
        </w:tc>
        <w:tc>
          <w:tcPr>
            <w:tcW w:w="4934" w:type="dxa"/>
            <w:gridSpan w:val="2"/>
            <w:shd w:val="clear" w:color="auto" w:fill="auto"/>
          </w:tcPr>
          <w:p w14:paraId="104BFF49" w14:textId="77777777" w:rsidR="002A5C5A" w:rsidRPr="00BA39BE" w:rsidRDefault="002A5C5A" w:rsidP="00C468DB">
            <w:pPr>
              <w:spacing w:before="240"/>
              <w:ind w:left="38" w:hanging="38"/>
              <w:rPr>
                <w:rFonts w:ascii="Verdana" w:hAnsi="Verdana" w:cs="Calibri"/>
                <w:bdr w:val="none" w:sz="0" w:space="0" w:color="auto" w:frame="1"/>
                <w:lang w:val="en-US"/>
              </w:rPr>
            </w:pPr>
            <w:r w:rsidRPr="00BA39BE">
              <w:rPr>
                <w:rFonts w:ascii="Verdana" w:hAnsi="Verdana" w:cs="Calibri"/>
                <w:bdr w:val="none" w:sz="0" w:space="0" w:color="auto" w:frame="1"/>
                <w:lang w:val="en-US"/>
              </w:rPr>
              <w:t xml:space="preserve">Standing Orders </w:t>
            </w:r>
          </w:p>
        </w:tc>
        <w:tc>
          <w:tcPr>
            <w:tcW w:w="3239" w:type="dxa"/>
            <w:shd w:val="clear" w:color="auto" w:fill="auto"/>
            <w:vAlign w:val="center"/>
          </w:tcPr>
          <w:p w14:paraId="4E8D5FB9" w14:textId="77777777" w:rsidR="002A5C5A" w:rsidRDefault="002A5C5A" w:rsidP="00C468DB">
            <w:pPr>
              <w:rPr>
                <w:rFonts w:ascii="Verdana" w:hAnsi="Verdana"/>
              </w:rPr>
            </w:pPr>
            <w:r>
              <w:rPr>
                <w:rFonts w:ascii="Verdana" w:hAnsi="Verdana"/>
              </w:rPr>
              <w:t xml:space="preserve">For Board approval </w:t>
            </w:r>
          </w:p>
        </w:tc>
      </w:tr>
      <w:tr w:rsidR="002A5C5A" w:rsidRPr="00E25D9C" w14:paraId="2A6E3248" w14:textId="77777777" w:rsidTr="00C468DB">
        <w:trPr>
          <w:trHeight w:val="1026"/>
        </w:trPr>
        <w:tc>
          <w:tcPr>
            <w:tcW w:w="1291" w:type="dxa"/>
            <w:shd w:val="clear" w:color="auto" w:fill="auto"/>
            <w:vAlign w:val="center"/>
          </w:tcPr>
          <w:p w14:paraId="6A310E01" w14:textId="77777777" w:rsidR="002A5C5A" w:rsidRDefault="002A5C5A" w:rsidP="00C468DB">
            <w:pPr>
              <w:jc w:val="center"/>
              <w:rPr>
                <w:rFonts w:ascii="Verdana" w:hAnsi="Verdana"/>
              </w:rPr>
            </w:pPr>
            <w:r>
              <w:rPr>
                <w:rFonts w:ascii="Verdana" w:hAnsi="Verdana"/>
              </w:rPr>
              <w:t>10.3</w:t>
            </w:r>
          </w:p>
        </w:tc>
        <w:tc>
          <w:tcPr>
            <w:tcW w:w="4934" w:type="dxa"/>
            <w:gridSpan w:val="2"/>
            <w:shd w:val="clear" w:color="auto" w:fill="auto"/>
          </w:tcPr>
          <w:p w14:paraId="76F3397E" w14:textId="77777777" w:rsidR="002A5C5A" w:rsidRPr="00BA39BE" w:rsidRDefault="002A5C5A" w:rsidP="00C468DB">
            <w:pPr>
              <w:spacing w:before="240"/>
              <w:ind w:left="38" w:hanging="38"/>
              <w:rPr>
                <w:rFonts w:ascii="Verdana" w:hAnsi="Verdana"/>
              </w:rPr>
            </w:pPr>
            <w:r w:rsidRPr="00BA39BE">
              <w:rPr>
                <w:rFonts w:ascii="Verdana" w:hAnsi="Verdana"/>
              </w:rPr>
              <w:t>2023 Meeting Dates</w:t>
            </w:r>
          </w:p>
        </w:tc>
        <w:tc>
          <w:tcPr>
            <w:tcW w:w="3239" w:type="dxa"/>
            <w:shd w:val="clear" w:color="auto" w:fill="auto"/>
            <w:vAlign w:val="center"/>
          </w:tcPr>
          <w:p w14:paraId="6BF17DA6" w14:textId="77777777" w:rsidR="002A5C5A" w:rsidRDefault="002A5C5A" w:rsidP="00C468DB">
            <w:pPr>
              <w:rPr>
                <w:rFonts w:ascii="Verdana" w:hAnsi="Verdana"/>
              </w:rPr>
            </w:pPr>
            <w:r>
              <w:rPr>
                <w:rFonts w:ascii="Verdana" w:hAnsi="Verdana"/>
              </w:rPr>
              <w:t>For noting</w:t>
            </w:r>
          </w:p>
        </w:tc>
      </w:tr>
      <w:tr w:rsidR="002A5C5A" w:rsidRPr="00E25D9C" w14:paraId="71C5862B" w14:textId="77777777" w:rsidTr="00C468DB">
        <w:trPr>
          <w:trHeight w:val="671"/>
        </w:trPr>
        <w:tc>
          <w:tcPr>
            <w:tcW w:w="1291" w:type="dxa"/>
            <w:shd w:val="clear" w:color="auto" w:fill="auto"/>
            <w:vAlign w:val="center"/>
          </w:tcPr>
          <w:p w14:paraId="608BBA10" w14:textId="77777777" w:rsidR="002A5C5A" w:rsidRPr="00F219EF" w:rsidRDefault="002A5C5A" w:rsidP="00C468DB">
            <w:pPr>
              <w:jc w:val="center"/>
              <w:rPr>
                <w:rFonts w:ascii="Verdana" w:hAnsi="Verdana"/>
              </w:rPr>
            </w:pPr>
            <w:r w:rsidRPr="00F219EF">
              <w:rPr>
                <w:rFonts w:ascii="Verdana" w:hAnsi="Verdana"/>
                <w:b/>
              </w:rPr>
              <w:t>11</w:t>
            </w:r>
            <w:r w:rsidRPr="00F219EF">
              <w:rPr>
                <w:rFonts w:ascii="Verdana" w:hAnsi="Verdana"/>
              </w:rPr>
              <w:t>.</w:t>
            </w:r>
          </w:p>
        </w:tc>
        <w:tc>
          <w:tcPr>
            <w:tcW w:w="8173" w:type="dxa"/>
            <w:gridSpan w:val="3"/>
            <w:shd w:val="clear" w:color="auto" w:fill="auto"/>
            <w:vAlign w:val="center"/>
          </w:tcPr>
          <w:p w14:paraId="6B6DE3B5" w14:textId="77777777" w:rsidR="002A5C5A" w:rsidRPr="00F219EF" w:rsidRDefault="002A5C5A" w:rsidP="00C468DB">
            <w:pPr>
              <w:jc w:val="center"/>
              <w:rPr>
                <w:rFonts w:ascii="Verdana" w:hAnsi="Verdana"/>
                <w:b/>
              </w:rPr>
            </w:pPr>
            <w:r w:rsidRPr="00F219EF">
              <w:rPr>
                <w:rFonts w:ascii="Verdana" w:hAnsi="Verdana"/>
                <w:b/>
              </w:rPr>
              <w:t>PUBLIC CONSULTATIONS</w:t>
            </w:r>
            <w:r>
              <w:rPr>
                <w:rFonts w:ascii="Verdana" w:hAnsi="Verdana"/>
                <w:b/>
              </w:rPr>
              <w:t xml:space="preserve"> - None</w:t>
            </w:r>
          </w:p>
        </w:tc>
      </w:tr>
      <w:tr w:rsidR="002A5C5A" w:rsidRPr="00E25D9C" w14:paraId="606AB2BA" w14:textId="77777777" w:rsidTr="00C468DB">
        <w:trPr>
          <w:trHeight w:val="698"/>
        </w:trPr>
        <w:tc>
          <w:tcPr>
            <w:tcW w:w="1291" w:type="dxa"/>
            <w:shd w:val="clear" w:color="auto" w:fill="auto"/>
            <w:vAlign w:val="center"/>
          </w:tcPr>
          <w:p w14:paraId="41B923B8" w14:textId="77777777" w:rsidR="002A5C5A" w:rsidRPr="00F219EF" w:rsidRDefault="002A5C5A" w:rsidP="00C468DB">
            <w:pPr>
              <w:jc w:val="center"/>
              <w:rPr>
                <w:rFonts w:ascii="Verdana" w:hAnsi="Verdana"/>
                <w:b/>
              </w:rPr>
            </w:pPr>
            <w:r w:rsidRPr="00F219EF">
              <w:rPr>
                <w:rFonts w:ascii="Verdana" w:hAnsi="Verdana"/>
                <w:b/>
              </w:rPr>
              <w:t>12</w:t>
            </w:r>
            <w:r>
              <w:rPr>
                <w:rFonts w:ascii="Verdana" w:hAnsi="Verdana"/>
                <w:b/>
              </w:rPr>
              <w:t>.</w:t>
            </w:r>
          </w:p>
        </w:tc>
        <w:tc>
          <w:tcPr>
            <w:tcW w:w="8173" w:type="dxa"/>
            <w:gridSpan w:val="3"/>
            <w:shd w:val="clear" w:color="auto" w:fill="auto"/>
            <w:vAlign w:val="center"/>
          </w:tcPr>
          <w:p w14:paraId="769C2CAC" w14:textId="77777777" w:rsidR="002A5C5A" w:rsidRPr="00023A72" w:rsidRDefault="002A5C5A" w:rsidP="00C468DB">
            <w:pPr>
              <w:jc w:val="center"/>
              <w:rPr>
                <w:rFonts w:ascii="Verdana" w:hAnsi="Verdana"/>
                <w:b/>
              </w:rPr>
            </w:pPr>
            <w:r w:rsidRPr="00A461F9">
              <w:rPr>
                <w:rFonts w:ascii="Verdana" w:hAnsi="Verdana"/>
                <w:b/>
              </w:rPr>
              <w:t>INVITATIONS - None</w:t>
            </w:r>
          </w:p>
        </w:tc>
      </w:tr>
      <w:tr w:rsidR="002A5C5A" w:rsidRPr="00E25D9C" w14:paraId="7C9D3EEF" w14:textId="77777777" w:rsidTr="00C468DB">
        <w:trPr>
          <w:trHeight w:val="841"/>
        </w:trPr>
        <w:tc>
          <w:tcPr>
            <w:tcW w:w="1291" w:type="dxa"/>
            <w:shd w:val="clear" w:color="auto" w:fill="auto"/>
            <w:vAlign w:val="center"/>
          </w:tcPr>
          <w:p w14:paraId="7857674D" w14:textId="77777777" w:rsidR="002A5C5A" w:rsidRPr="00F219EF" w:rsidRDefault="002A5C5A" w:rsidP="00C468DB">
            <w:pPr>
              <w:jc w:val="center"/>
              <w:rPr>
                <w:rFonts w:ascii="Verdana" w:hAnsi="Verdana"/>
                <w:b/>
              </w:rPr>
            </w:pPr>
            <w:r w:rsidRPr="00F219EF">
              <w:rPr>
                <w:rFonts w:ascii="Verdana" w:hAnsi="Verdana"/>
                <w:b/>
              </w:rPr>
              <w:t>13</w:t>
            </w:r>
            <w:r>
              <w:rPr>
                <w:rFonts w:ascii="Verdana" w:hAnsi="Verdana"/>
                <w:b/>
              </w:rPr>
              <w:t>.</w:t>
            </w:r>
          </w:p>
        </w:tc>
        <w:tc>
          <w:tcPr>
            <w:tcW w:w="8173" w:type="dxa"/>
            <w:gridSpan w:val="3"/>
            <w:shd w:val="clear" w:color="auto" w:fill="auto"/>
            <w:vAlign w:val="center"/>
          </w:tcPr>
          <w:p w14:paraId="4C22FE17" w14:textId="77777777" w:rsidR="002A5C5A" w:rsidRPr="00F219EF" w:rsidRDefault="002A5C5A" w:rsidP="00C468DB">
            <w:pPr>
              <w:jc w:val="center"/>
              <w:rPr>
                <w:rFonts w:ascii="Verdana" w:hAnsi="Verdana"/>
                <w:b/>
              </w:rPr>
            </w:pPr>
            <w:r w:rsidRPr="00F219EF">
              <w:rPr>
                <w:rFonts w:ascii="Verdana" w:hAnsi="Verdana"/>
                <w:b/>
              </w:rPr>
              <w:t>ANY OTHER BUSINESS OF AN URGENT NATURE</w:t>
            </w:r>
          </w:p>
          <w:p w14:paraId="757AA1C7" w14:textId="77777777" w:rsidR="002A5C5A" w:rsidRPr="00F219EF" w:rsidRDefault="002A5C5A" w:rsidP="00C468DB">
            <w:pPr>
              <w:jc w:val="center"/>
              <w:rPr>
                <w:rFonts w:ascii="Verdana" w:hAnsi="Verdana"/>
                <w:b/>
              </w:rPr>
            </w:pPr>
            <w:r w:rsidRPr="00F219EF">
              <w:rPr>
                <w:rFonts w:ascii="Verdana" w:hAnsi="Verdana"/>
                <w:b/>
              </w:rPr>
              <w:t>(BY PERMISSION OF THE CHAIR)</w:t>
            </w:r>
          </w:p>
        </w:tc>
      </w:tr>
    </w:tbl>
    <w:p w14:paraId="3784498A" w14:textId="77777777" w:rsidR="00F05867" w:rsidRDefault="00F05867"/>
    <w:p w14:paraId="3A6D8961" w14:textId="77777777" w:rsidR="002A5C5A" w:rsidRDefault="002A5C5A"/>
    <w:p w14:paraId="77EBEF2E" w14:textId="77777777" w:rsidR="002A5C5A" w:rsidRDefault="002A5C5A"/>
    <w:p w14:paraId="0ADFC132" w14:textId="77777777" w:rsidR="002A5C5A" w:rsidRDefault="002A5C5A"/>
    <w:p w14:paraId="28A53581" w14:textId="77777777" w:rsidR="002A5C5A" w:rsidRDefault="002A5C5A"/>
    <w:p w14:paraId="28564BA5" w14:textId="77777777" w:rsidR="002A5C5A" w:rsidRDefault="002A5C5A"/>
    <w:p w14:paraId="5D8D24D3" w14:textId="77777777" w:rsidR="002A5C5A" w:rsidRDefault="002A5C5A"/>
    <w:p w14:paraId="190C1D79" w14:textId="77777777" w:rsidR="002A5C5A" w:rsidRDefault="002A5C5A"/>
    <w:p w14:paraId="482DF63F" w14:textId="77777777" w:rsidR="002A5C5A" w:rsidRDefault="002A5C5A"/>
    <w:p w14:paraId="6536ED1C" w14:textId="77777777" w:rsidR="002A5C5A" w:rsidRDefault="002A5C5A"/>
    <w:p w14:paraId="5480C353" w14:textId="77777777" w:rsidR="002A5C5A" w:rsidRDefault="002A5C5A"/>
    <w:p w14:paraId="1AD27BBE" w14:textId="77777777" w:rsidR="002A5C5A" w:rsidRDefault="002A5C5A"/>
    <w:p w14:paraId="4DBD1A09" w14:textId="77777777" w:rsidR="002A5C5A" w:rsidRDefault="002A5C5A"/>
    <w:p w14:paraId="16883412" w14:textId="77777777" w:rsidR="002A5C5A" w:rsidRDefault="002A5C5A"/>
    <w:p w14:paraId="4618365D" w14:textId="77777777" w:rsidR="002A5C5A" w:rsidRDefault="002A5C5A"/>
    <w:p w14:paraId="210F085F" w14:textId="77777777" w:rsidR="002A5C5A" w:rsidRDefault="002A5C5A"/>
    <w:p w14:paraId="7A8C66AC" w14:textId="77777777" w:rsidR="002A5C5A" w:rsidRDefault="002A5C5A"/>
    <w:p w14:paraId="31E0A47C" w14:textId="77777777" w:rsidR="002A5C5A" w:rsidRDefault="002A5C5A"/>
    <w:p w14:paraId="7A9CBB96" w14:textId="77777777" w:rsidR="002A5C5A" w:rsidRDefault="002A5C5A"/>
    <w:p w14:paraId="3BBD5DFB" w14:textId="77777777" w:rsidR="002A5C5A" w:rsidRDefault="002A5C5A"/>
    <w:p w14:paraId="106CEE7D" w14:textId="77777777" w:rsidR="002A5C5A" w:rsidRDefault="002A5C5A"/>
    <w:p w14:paraId="01F4381C" w14:textId="77777777" w:rsidR="002A5C5A" w:rsidRDefault="002A5C5A"/>
    <w:p w14:paraId="33CED873" w14:textId="77777777" w:rsidR="002A5C5A" w:rsidRDefault="002A5C5A"/>
    <w:p w14:paraId="762CA249" w14:textId="77777777" w:rsidR="002A5C5A" w:rsidRDefault="002A5C5A"/>
    <w:p w14:paraId="181AAFD2" w14:textId="77777777" w:rsidR="002A5C5A" w:rsidRDefault="002A5C5A"/>
    <w:p w14:paraId="3B2B4674" w14:textId="77777777" w:rsidR="002A5C5A" w:rsidRDefault="002A5C5A"/>
    <w:p w14:paraId="0FD4DF2F" w14:textId="77777777" w:rsidR="002A5C5A" w:rsidRDefault="002A5C5A"/>
    <w:p w14:paraId="69033D13" w14:textId="77777777" w:rsidR="002A5C5A" w:rsidRPr="00477BDD" w:rsidRDefault="002A5C5A" w:rsidP="002A5C5A">
      <w:pPr>
        <w:ind w:firstLine="567"/>
        <w:jc w:val="both"/>
        <w:rPr>
          <w:sz w:val="24"/>
          <w:szCs w:val="24"/>
        </w:rPr>
      </w:pPr>
      <w:r w:rsidRPr="00477BDD">
        <w:rPr>
          <w:rFonts w:ascii="Verdana" w:hAnsi="Verdana"/>
          <w:sz w:val="24"/>
          <w:szCs w:val="24"/>
        </w:rPr>
        <w:t>Item 3.1</w:t>
      </w:r>
    </w:p>
    <w:p w14:paraId="3C4AF897" w14:textId="77777777" w:rsidR="002A5C5A" w:rsidRDefault="002A5C5A" w:rsidP="002A5C5A">
      <w:pPr>
        <w:ind w:left="567"/>
        <w:jc w:val="center"/>
        <w:rPr>
          <w:rFonts w:ascii="Verdana" w:hAnsi="Verdana"/>
          <w:b/>
        </w:rPr>
      </w:pPr>
      <w:r w:rsidRPr="00EB53F1">
        <w:rPr>
          <w:rFonts w:ascii="Verdana" w:hAnsi="Verdana"/>
          <w:b/>
        </w:rPr>
        <w:t>PORT ST MARY COMMISSIO</w:t>
      </w:r>
      <w:r>
        <w:rPr>
          <w:rFonts w:ascii="Verdana" w:hAnsi="Verdana"/>
          <w:b/>
        </w:rPr>
        <w:t>NERS</w:t>
      </w:r>
      <w:r w:rsidRPr="00EB53F1">
        <w:rPr>
          <w:rFonts w:ascii="Verdana" w:hAnsi="Verdana"/>
          <w:b/>
        </w:rPr>
        <w:t xml:space="preserve"> </w:t>
      </w:r>
    </w:p>
    <w:p w14:paraId="232F87E8" w14:textId="77777777" w:rsidR="002A5C5A" w:rsidRDefault="002A5C5A" w:rsidP="002A5C5A">
      <w:pPr>
        <w:ind w:left="567"/>
        <w:jc w:val="center"/>
        <w:rPr>
          <w:rFonts w:ascii="Verdana" w:hAnsi="Verdana"/>
          <w:b/>
        </w:rPr>
      </w:pPr>
    </w:p>
    <w:p w14:paraId="717D9AF5" w14:textId="77777777" w:rsidR="002A5C5A" w:rsidRDefault="002A5C5A" w:rsidP="002A5C5A">
      <w:pPr>
        <w:ind w:left="567"/>
        <w:jc w:val="center"/>
        <w:rPr>
          <w:rFonts w:ascii="Verdana" w:hAnsi="Verdana"/>
          <w:b/>
        </w:rPr>
      </w:pPr>
      <w:r w:rsidRPr="00412066">
        <w:rPr>
          <w:rFonts w:ascii="Verdana" w:hAnsi="Verdana"/>
          <w:b/>
        </w:rPr>
        <w:t>MATTERS ARISING &amp; PUBLIC CORRESPONDENCE REPORT</w:t>
      </w:r>
    </w:p>
    <w:p w14:paraId="7AAE945F" w14:textId="77777777" w:rsidR="002A5C5A" w:rsidRDefault="002A5C5A" w:rsidP="002A5C5A">
      <w:pPr>
        <w:ind w:left="567"/>
        <w:jc w:val="center"/>
        <w:rPr>
          <w:rFonts w:ascii="Verdana" w:hAnsi="Verdana"/>
          <w:b/>
        </w:rPr>
      </w:pPr>
    </w:p>
    <w:p w14:paraId="167F0BF5" w14:textId="77777777" w:rsidR="002A5C5A" w:rsidRPr="00E10D6B" w:rsidRDefault="002A5C5A" w:rsidP="002A5C5A">
      <w:pPr>
        <w:ind w:left="567"/>
        <w:rPr>
          <w:rFonts w:ascii="Verdana" w:hAnsi="Verdana"/>
          <w:b/>
          <w:u w:val="single"/>
        </w:rPr>
      </w:pPr>
      <w:r w:rsidRPr="00E10D6B">
        <w:rPr>
          <w:rFonts w:ascii="Verdana" w:hAnsi="Verdana"/>
          <w:b/>
          <w:u w:val="single"/>
        </w:rPr>
        <w:t xml:space="preserve">Matters Arising </w:t>
      </w:r>
    </w:p>
    <w:p w14:paraId="22FA6AD5" w14:textId="77777777" w:rsidR="002A5C5A" w:rsidRDefault="002A5C5A" w:rsidP="002A5C5A">
      <w:pPr>
        <w:ind w:left="567"/>
        <w:jc w:val="both"/>
        <w:rPr>
          <w:rFonts w:ascii="Verdana" w:hAnsi="Verdana"/>
          <w:bCs/>
        </w:rPr>
      </w:pPr>
      <w:r w:rsidRPr="00511038">
        <w:rPr>
          <w:rFonts w:ascii="Verdana" w:hAnsi="Verdana"/>
          <w:b/>
        </w:rPr>
        <w:t>Telephone Kiosks</w:t>
      </w:r>
      <w:r>
        <w:rPr>
          <w:rFonts w:ascii="Verdana" w:hAnsi="Verdana"/>
          <w:bCs/>
        </w:rPr>
        <w:t xml:space="preserve"> – HK is liaising with Rushen Primary School.  Quotes for suitable internal shelving and redecoration externally are awaited. </w:t>
      </w:r>
    </w:p>
    <w:p w14:paraId="0E033624" w14:textId="277731BF" w:rsidR="002A5C5A" w:rsidRPr="00531D83" w:rsidRDefault="002A5C5A" w:rsidP="00531D83">
      <w:pPr>
        <w:ind w:left="567"/>
        <w:jc w:val="both"/>
        <w:rPr>
          <w:rFonts w:ascii="Verdana" w:hAnsi="Verdana"/>
          <w:bCs/>
        </w:rPr>
      </w:pPr>
      <w:r>
        <w:rPr>
          <w:rFonts w:ascii="Verdana" w:hAnsi="Verdana"/>
          <w:b/>
        </w:rPr>
        <w:t xml:space="preserve">Heritage Rail Consultation – </w:t>
      </w:r>
      <w:r>
        <w:rPr>
          <w:rFonts w:ascii="Verdana" w:hAnsi="Verdana"/>
          <w:bCs/>
        </w:rPr>
        <w:t xml:space="preserve">HK responded on behalf of the Board.  HK to provide a verbal update following a meeting with stakeholders. </w:t>
      </w:r>
    </w:p>
    <w:p w14:paraId="4A7FCD8F" w14:textId="77777777" w:rsidR="002A5C5A" w:rsidRDefault="002A5C5A"/>
    <w:p w14:paraId="58753B94" w14:textId="77777777" w:rsidR="002A5C5A" w:rsidRDefault="002A5C5A"/>
    <w:p w14:paraId="16B70E16" w14:textId="77777777" w:rsidR="002A5C5A" w:rsidRDefault="002A5C5A"/>
    <w:p w14:paraId="3D42C97B" w14:textId="77777777" w:rsidR="002A5C5A" w:rsidRDefault="002A5C5A"/>
    <w:p w14:paraId="7916FE71" w14:textId="77777777" w:rsidR="002A5C5A" w:rsidRDefault="002A5C5A"/>
    <w:p w14:paraId="765FA0A2" w14:textId="77777777" w:rsidR="002A5C5A" w:rsidRDefault="002A5C5A"/>
    <w:p w14:paraId="6A4A0D7B" w14:textId="77777777" w:rsidR="002A5C5A" w:rsidRDefault="002A5C5A"/>
    <w:p w14:paraId="6FA0042E" w14:textId="77777777" w:rsidR="002A5C5A" w:rsidRDefault="002A5C5A"/>
    <w:p w14:paraId="296B743C" w14:textId="77777777" w:rsidR="002A5C5A" w:rsidRDefault="002A5C5A"/>
    <w:p w14:paraId="1545964C" w14:textId="77777777" w:rsidR="002A5C5A" w:rsidRDefault="002A5C5A"/>
    <w:p w14:paraId="0370209C" w14:textId="77777777" w:rsidR="002A5C5A" w:rsidRDefault="002A5C5A"/>
    <w:p w14:paraId="2A81A1FD" w14:textId="77777777" w:rsidR="002A5C5A" w:rsidRDefault="002A5C5A"/>
    <w:p w14:paraId="384216A6" w14:textId="77777777" w:rsidR="002A5C5A" w:rsidRDefault="002A5C5A"/>
    <w:p w14:paraId="6DBE6090" w14:textId="77777777" w:rsidR="002A5C5A" w:rsidRDefault="002A5C5A"/>
    <w:p w14:paraId="707A7844" w14:textId="77777777" w:rsidR="002A5C5A" w:rsidRDefault="002A5C5A"/>
    <w:p w14:paraId="24853496" w14:textId="77777777" w:rsidR="002A5C5A" w:rsidRDefault="002A5C5A"/>
    <w:p w14:paraId="042794A7" w14:textId="77777777" w:rsidR="002A5C5A" w:rsidRDefault="002A5C5A"/>
    <w:p w14:paraId="76FC9728" w14:textId="77777777" w:rsidR="002A5C5A" w:rsidRDefault="002A5C5A"/>
    <w:p w14:paraId="517FEAD7" w14:textId="77777777" w:rsidR="002A5C5A" w:rsidRDefault="002A5C5A"/>
    <w:p w14:paraId="11F77DD3" w14:textId="77777777" w:rsidR="002A5C5A" w:rsidRPr="00A65D51" w:rsidRDefault="002A5C5A" w:rsidP="002A5C5A">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t>Item 6.1-6.2</w:t>
      </w:r>
    </w:p>
    <w:p w14:paraId="5EA2BB47" w14:textId="77777777" w:rsidR="002A5C5A" w:rsidRDefault="002A5C5A" w:rsidP="002A5C5A">
      <w:pPr>
        <w:ind w:left="567"/>
        <w:jc w:val="center"/>
        <w:rPr>
          <w:rFonts w:ascii="Verdana" w:hAnsi="Verdana"/>
          <w:b/>
        </w:rPr>
      </w:pPr>
      <w:r w:rsidRPr="00BD154A">
        <w:rPr>
          <w:rFonts w:ascii="Verdana" w:hAnsi="Verdana"/>
          <w:b/>
        </w:rPr>
        <w:t>PORT ST MARY COMMISSIONERS</w:t>
      </w:r>
    </w:p>
    <w:p w14:paraId="23F77267" w14:textId="77777777" w:rsidR="002A5C5A" w:rsidRDefault="002A5C5A" w:rsidP="002A5C5A">
      <w:pPr>
        <w:spacing w:after="0"/>
        <w:ind w:left="567"/>
        <w:jc w:val="center"/>
        <w:rPr>
          <w:rFonts w:ascii="Verdana" w:hAnsi="Verdana"/>
          <w:b/>
        </w:rPr>
      </w:pPr>
    </w:p>
    <w:p w14:paraId="66ECAA90" w14:textId="77777777" w:rsidR="002A5C5A" w:rsidRPr="00BD154A" w:rsidRDefault="002A5C5A" w:rsidP="002A5C5A">
      <w:pPr>
        <w:ind w:left="567"/>
        <w:jc w:val="center"/>
        <w:rPr>
          <w:rFonts w:ascii="Verdana" w:hAnsi="Verdana"/>
          <w:b/>
        </w:rPr>
      </w:pPr>
      <w:r>
        <w:rPr>
          <w:rFonts w:ascii="Verdana" w:hAnsi="Verdana"/>
          <w:b/>
        </w:rPr>
        <w:t>PROJECTS UPDATE</w:t>
      </w:r>
    </w:p>
    <w:tbl>
      <w:tblPr>
        <w:tblpPr w:leftFromText="180" w:rightFromText="180" w:vertAnchor="text" w:horzAnchor="page" w:tblpX="781"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2A5C5A" w:rsidRPr="00A63716" w14:paraId="1EEC322E" w14:textId="77777777" w:rsidTr="00C468DB">
        <w:trPr>
          <w:trHeight w:val="1026"/>
        </w:trPr>
        <w:tc>
          <w:tcPr>
            <w:tcW w:w="851" w:type="dxa"/>
            <w:shd w:val="clear" w:color="auto" w:fill="auto"/>
            <w:vAlign w:val="center"/>
          </w:tcPr>
          <w:p w14:paraId="20584BA7" w14:textId="77777777" w:rsidR="002A5C5A" w:rsidRDefault="002A5C5A" w:rsidP="00C468DB">
            <w:pPr>
              <w:jc w:val="center"/>
              <w:rPr>
                <w:rFonts w:ascii="Verdana" w:hAnsi="Verdana"/>
              </w:rPr>
            </w:pPr>
            <w:r>
              <w:rPr>
                <w:rFonts w:ascii="Verdana" w:hAnsi="Verdana"/>
              </w:rPr>
              <w:t>6.1</w:t>
            </w:r>
          </w:p>
        </w:tc>
        <w:tc>
          <w:tcPr>
            <w:tcW w:w="9158" w:type="dxa"/>
            <w:shd w:val="clear" w:color="auto" w:fill="auto"/>
            <w:vAlign w:val="center"/>
          </w:tcPr>
          <w:p w14:paraId="765B0A60" w14:textId="77777777" w:rsidR="002A5C5A" w:rsidRPr="008D7B89" w:rsidRDefault="002A5C5A" w:rsidP="00C468DB">
            <w:pPr>
              <w:rPr>
                <w:rFonts w:ascii="Verdana" w:hAnsi="Verdana"/>
                <w:b/>
              </w:rPr>
            </w:pPr>
            <w:r w:rsidRPr="008D7B89">
              <w:rPr>
                <w:rFonts w:ascii="Verdana" w:hAnsi="Verdana"/>
                <w:b/>
              </w:rPr>
              <w:t xml:space="preserve">  Events </w:t>
            </w:r>
          </w:p>
          <w:p w14:paraId="1DA9F45F" w14:textId="77777777" w:rsidR="002A5C5A" w:rsidRPr="008D7B89" w:rsidRDefault="002A5C5A" w:rsidP="00C468DB">
            <w:pPr>
              <w:ind w:left="139"/>
              <w:textAlignment w:val="baseline"/>
              <w:rPr>
                <w:rFonts w:ascii="Verdana" w:hAnsi="Verdana" w:cs="Calibri"/>
                <w:bCs/>
                <w:color w:val="000000"/>
              </w:rPr>
            </w:pPr>
            <w:r w:rsidRPr="008D7B89">
              <w:rPr>
                <w:rFonts w:ascii="Verdana" w:hAnsi="Verdana" w:cs="Calibri"/>
                <w:bCs/>
                <w:color w:val="000000"/>
                <w:u w:val="single"/>
              </w:rPr>
              <w:t>Christmas Carol Service</w:t>
            </w:r>
            <w:r w:rsidRPr="008D7B89">
              <w:rPr>
                <w:rFonts w:ascii="Verdana" w:hAnsi="Verdana" w:cs="Calibri"/>
                <w:b/>
                <w:color w:val="000000"/>
              </w:rPr>
              <w:t xml:space="preserve"> –</w:t>
            </w:r>
            <w:r w:rsidRPr="008D7B89">
              <w:rPr>
                <w:rFonts w:ascii="Verdana" w:hAnsi="Verdana" w:cs="Calibri"/>
                <w:bCs/>
                <w:color w:val="000000"/>
              </w:rPr>
              <w:t xml:space="preserve"> </w:t>
            </w:r>
            <w:r>
              <w:rPr>
                <w:rFonts w:ascii="Verdana" w:hAnsi="Verdana" w:cs="Calibri"/>
                <w:bCs/>
                <w:color w:val="000000"/>
              </w:rPr>
              <w:t xml:space="preserve">No further update available. </w:t>
            </w:r>
          </w:p>
          <w:p w14:paraId="1C109EC8" w14:textId="77777777" w:rsidR="002A5C5A" w:rsidRDefault="002A5C5A" w:rsidP="00C468DB">
            <w:pPr>
              <w:ind w:left="139"/>
              <w:textAlignment w:val="baseline"/>
              <w:rPr>
                <w:rFonts w:ascii="Verdana" w:hAnsi="Verdana" w:cs="Calibri"/>
                <w:bCs/>
                <w:color w:val="000000"/>
              </w:rPr>
            </w:pPr>
            <w:r w:rsidRPr="008D7B89">
              <w:rPr>
                <w:rFonts w:ascii="Verdana" w:hAnsi="Verdana" w:cs="Calibri"/>
                <w:bCs/>
                <w:color w:val="000000"/>
                <w:u w:val="single"/>
              </w:rPr>
              <w:t>Civic Service</w:t>
            </w:r>
            <w:r w:rsidRPr="008D7B89">
              <w:rPr>
                <w:rFonts w:ascii="Verdana" w:hAnsi="Verdana" w:cs="Calibri"/>
                <w:bCs/>
                <w:color w:val="000000"/>
              </w:rPr>
              <w:t xml:space="preserve"> – </w:t>
            </w:r>
            <w:r>
              <w:rPr>
                <w:rFonts w:ascii="Verdana" w:hAnsi="Verdana" w:cs="Calibri"/>
                <w:bCs/>
                <w:color w:val="000000"/>
              </w:rPr>
              <w:t>A date and time of 10</w:t>
            </w:r>
            <w:r w:rsidRPr="003C0ECA">
              <w:rPr>
                <w:rFonts w:ascii="Verdana" w:hAnsi="Verdana" w:cs="Calibri"/>
                <w:bCs/>
                <w:color w:val="000000"/>
                <w:vertAlign w:val="superscript"/>
              </w:rPr>
              <w:t>th</w:t>
            </w:r>
            <w:r>
              <w:rPr>
                <w:rFonts w:ascii="Verdana" w:hAnsi="Verdana" w:cs="Calibri"/>
                <w:bCs/>
                <w:color w:val="000000"/>
              </w:rPr>
              <w:t xml:space="preserve"> September at 10.30am has been agreed, the service will be held at Mt Tabor.  AG has requested to do a reading.   Caterers have been arranged, initial emails requesting invited guests to save the date have been issued.  Sheean </w:t>
            </w:r>
            <w:proofErr w:type="spellStart"/>
            <w:r>
              <w:rPr>
                <w:rFonts w:ascii="Verdana" w:hAnsi="Verdana" w:cs="Calibri"/>
                <w:bCs/>
                <w:color w:val="000000"/>
              </w:rPr>
              <w:t>Millish</w:t>
            </w:r>
            <w:proofErr w:type="spellEnd"/>
            <w:r>
              <w:rPr>
                <w:rFonts w:ascii="Verdana" w:hAnsi="Verdana" w:cs="Calibri"/>
                <w:bCs/>
                <w:color w:val="000000"/>
              </w:rPr>
              <w:t xml:space="preserve"> have been requested to participate.  The Board are required to discuss hymns. </w:t>
            </w:r>
          </w:p>
          <w:p w14:paraId="44A80FF6" w14:textId="77777777" w:rsidR="002A5C5A" w:rsidRPr="008D7B89" w:rsidRDefault="002A5C5A" w:rsidP="00C468DB">
            <w:pPr>
              <w:ind w:left="139"/>
              <w:textAlignment w:val="baseline"/>
              <w:rPr>
                <w:rFonts w:ascii="Verdana" w:hAnsi="Verdana" w:cs="Calibri"/>
                <w:bCs/>
                <w:color w:val="000000"/>
              </w:rPr>
            </w:pPr>
            <w:r>
              <w:rPr>
                <w:rFonts w:ascii="Verdana" w:hAnsi="Verdana" w:cs="Calibri"/>
                <w:bCs/>
                <w:color w:val="000000"/>
                <w:u w:val="single"/>
              </w:rPr>
              <w:t xml:space="preserve">Brig Lily </w:t>
            </w:r>
            <w:r>
              <w:rPr>
                <w:rFonts w:ascii="Verdana" w:hAnsi="Verdana" w:cs="Calibri"/>
                <w:bCs/>
                <w:color w:val="000000"/>
              </w:rPr>
              <w:t xml:space="preserve">– A dedication for the slab will </w:t>
            </w:r>
            <w:proofErr w:type="spellStart"/>
            <w:proofErr w:type="gramStart"/>
            <w:r>
              <w:rPr>
                <w:rFonts w:ascii="Verdana" w:hAnsi="Verdana" w:cs="Calibri"/>
                <w:bCs/>
                <w:color w:val="000000"/>
              </w:rPr>
              <w:t>beheld</w:t>
            </w:r>
            <w:proofErr w:type="spellEnd"/>
            <w:proofErr w:type="gramEnd"/>
            <w:r>
              <w:rPr>
                <w:rFonts w:ascii="Verdana" w:hAnsi="Verdana" w:cs="Calibri"/>
                <w:bCs/>
                <w:color w:val="000000"/>
              </w:rPr>
              <w:t xml:space="preserve"> at 10am at the Memorial Garden ahead of the Civic Service on the 10</w:t>
            </w:r>
            <w:r w:rsidRPr="003C0ECA">
              <w:rPr>
                <w:rFonts w:ascii="Verdana" w:hAnsi="Verdana" w:cs="Calibri"/>
                <w:bCs/>
                <w:color w:val="000000"/>
                <w:vertAlign w:val="superscript"/>
              </w:rPr>
              <w:t>th</w:t>
            </w:r>
            <w:r>
              <w:rPr>
                <w:rFonts w:ascii="Verdana" w:hAnsi="Verdana" w:cs="Calibri"/>
                <w:bCs/>
                <w:color w:val="000000"/>
              </w:rPr>
              <w:t xml:space="preserve"> September. </w:t>
            </w:r>
          </w:p>
          <w:p w14:paraId="7E7917C5" w14:textId="77777777" w:rsidR="002A5C5A" w:rsidRDefault="002A5C5A" w:rsidP="00C468DB">
            <w:pPr>
              <w:ind w:left="139"/>
              <w:textAlignment w:val="baseline"/>
              <w:rPr>
                <w:rFonts w:ascii="Verdana" w:hAnsi="Verdana" w:cs="Calibri"/>
                <w:bCs/>
                <w:color w:val="000000"/>
              </w:rPr>
            </w:pPr>
            <w:r w:rsidRPr="008D7B89">
              <w:rPr>
                <w:rFonts w:ascii="Verdana" w:hAnsi="Verdana" w:cs="Calibri"/>
                <w:bCs/>
                <w:color w:val="000000"/>
                <w:u w:val="single"/>
              </w:rPr>
              <w:t>MQ3 –</w:t>
            </w:r>
            <w:r w:rsidRPr="008D7B89">
              <w:rPr>
                <w:rFonts w:ascii="Verdana" w:hAnsi="Verdana" w:cs="Calibri"/>
                <w:bCs/>
                <w:color w:val="000000"/>
              </w:rPr>
              <w:t xml:space="preserve"> </w:t>
            </w:r>
            <w:r>
              <w:rPr>
                <w:rFonts w:ascii="Verdana" w:hAnsi="Verdana" w:cs="Calibri"/>
                <w:bCs/>
                <w:color w:val="000000"/>
              </w:rPr>
              <w:t xml:space="preserve">Further thank you correspondence is detailed </w:t>
            </w:r>
            <w:proofErr w:type="gramStart"/>
            <w:r>
              <w:rPr>
                <w:rFonts w:ascii="Verdana" w:hAnsi="Verdana" w:cs="Calibri"/>
                <w:bCs/>
                <w:color w:val="000000"/>
              </w:rPr>
              <w:t>below;</w:t>
            </w:r>
            <w:proofErr w:type="gramEnd"/>
            <w:r>
              <w:rPr>
                <w:rFonts w:ascii="Verdana" w:hAnsi="Verdana" w:cs="Calibri"/>
                <w:bCs/>
                <w:color w:val="000000"/>
              </w:rPr>
              <w:t xml:space="preserve"> </w:t>
            </w:r>
            <w:r w:rsidRPr="008D7B89">
              <w:rPr>
                <w:rFonts w:ascii="Verdana" w:hAnsi="Verdana" w:cs="Calibri"/>
                <w:bCs/>
                <w:color w:val="000000"/>
              </w:rPr>
              <w:t xml:space="preserve">  </w:t>
            </w:r>
          </w:p>
          <w:p w14:paraId="0691E4BE"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rFonts w:ascii="Calibri" w:hAnsi="Calibri" w:cs="Calibri"/>
                <w:color w:val="242424"/>
                <w:sz w:val="22"/>
                <w:szCs w:val="22"/>
                <w:bdr w:val="none" w:sz="0" w:space="0" w:color="auto" w:frame="1"/>
                <w:lang w:val="en-US"/>
              </w:rPr>
              <w:lastRenderedPageBreak/>
              <w:br/>
            </w:r>
            <w:r>
              <w:rPr>
                <w:rFonts w:ascii="Calibri" w:hAnsi="Calibri" w:cs="Calibri"/>
                <w:b/>
                <w:bCs/>
                <w:color w:val="242424"/>
                <w:sz w:val="22"/>
                <w:szCs w:val="22"/>
                <w:bdr w:val="none" w:sz="0" w:space="0" w:color="auto" w:frame="1"/>
                <w:lang w:val="en-US"/>
              </w:rPr>
              <w:t>Subject:</w:t>
            </w:r>
            <w:r>
              <w:rPr>
                <w:rFonts w:ascii="Calibri" w:hAnsi="Calibri" w:cs="Calibri"/>
                <w:color w:val="242424"/>
                <w:sz w:val="22"/>
                <w:szCs w:val="22"/>
                <w:bdr w:val="none" w:sz="0" w:space="0" w:color="auto" w:frame="1"/>
                <w:lang w:val="en-US"/>
              </w:rPr>
              <w:t> Mona's Queen service- thank you</w:t>
            </w:r>
          </w:p>
          <w:p w14:paraId="26011063" w14:textId="77777777" w:rsidR="002A5C5A" w:rsidRDefault="002A5C5A" w:rsidP="00C468DB">
            <w:pPr>
              <w:pStyle w:val="xmsonormal"/>
              <w:shd w:val="clear" w:color="auto" w:fill="FFFFFF"/>
              <w:spacing w:before="0" w:beforeAutospacing="0" w:after="0" w:afterAutospacing="0"/>
              <w:ind w:left="280"/>
              <w:rPr>
                <w:rFonts w:ascii="Calibri" w:hAnsi="Calibri" w:cs="Calibri"/>
                <w:color w:val="242424"/>
                <w:sz w:val="22"/>
                <w:szCs w:val="22"/>
              </w:rPr>
            </w:pPr>
            <w:r>
              <w:rPr>
                <w:rFonts w:ascii="Calibri" w:hAnsi="Calibri" w:cs="Calibri"/>
                <w:color w:val="242424"/>
                <w:sz w:val="22"/>
                <w:szCs w:val="22"/>
              </w:rPr>
              <w:t> </w:t>
            </w:r>
          </w:p>
          <w:p w14:paraId="11DE64C2" w14:textId="77777777" w:rsidR="002A5C5A" w:rsidRDefault="002A5C5A" w:rsidP="00C468DB">
            <w:pPr>
              <w:pStyle w:val="xmsonormal"/>
              <w:shd w:val="clear" w:color="auto" w:fill="FFFFFF"/>
              <w:spacing w:before="0" w:beforeAutospacing="0" w:after="0" w:afterAutospacing="0"/>
              <w:ind w:left="280"/>
              <w:rPr>
                <w:rFonts w:ascii="Calibri" w:hAnsi="Calibri" w:cs="Calibri"/>
                <w:color w:val="242424"/>
                <w:sz w:val="22"/>
                <w:szCs w:val="22"/>
              </w:rPr>
            </w:pPr>
            <w:r>
              <w:rPr>
                <w:color w:val="242424"/>
                <w:sz w:val="21"/>
                <w:szCs w:val="21"/>
                <w:bdr w:val="none" w:sz="0" w:space="0" w:color="auto" w:frame="1"/>
              </w:rPr>
              <w:t>Dear Hayley,</w:t>
            </w:r>
          </w:p>
          <w:p w14:paraId="1BCC2232"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rFonts w:ascii="Calibri" w:hAnsi="Calibri" w:cs="Calibri"/>
                <w:color w:val="242424"/>
                <w:sz w:val="22"/>
                <w:szCs w:val="22"/>
              </w:rPr>
              <w:t> </w:t>
            </w:r>
          </w:p>
          <w:p w14:paraId="0148A917"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color w:val="242424"/>
                <w:sz w:val="21"/>
                <w:szCs w:val="21"/>
                <w:bdr w:val="none" w:sz="0" w:space="0" w:color="auto" w:frame="1"/>
              </w:rPr>
              <w:t xml:space="preserve">Please could you pass on my thanks to Bernadette and the other commissioners for their most kind and unexpected gesture of appreciation for the poem I read at this year’s memorial service </w:t>
            </w:r>
            <w:proofErr w:type="gramStart"/>
            <w:r>
              <w:rPr>
                <w:color w:val="242424"/>
                <w:sz w:val="21"/>
                <w:szCs w:val="21"/>
                <w:bdr w:val="none" w:sz="0" w:space="0" w:color="auto" w:frame="1"/>
              </w:rPr>
              <w:t>and also</w:t>
            </w:r>
            <w:proofErr w:type="gramEnd"/>
            <w:r>
              <w:rPr>
                <w:color w:val="242424"/>
                <w:sz w:val="21"/>
                <w:szCs w:val="21"/>
                <w:bdr w:val="none" w:sz="0" w:space="0" w:color="auto" w:frame="1"/>
              </w:rPr>
              <w:t xml:space="preserve"> for the lovely remarks?  There was really no need as it was an honour to participate in this way at such a moving occasion. Like many others, I had a grandfather who worked on the Steam Packet. I never knew him but think he would have been pleased.</w:t>
            </w:r>
          </w:p>
          <w:p w14:paraId="5B8B916C"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rFonts w:ascii="Calibri" w:hAnsi="Calibri" w:cs="Calibri"/>
                <w:color w:val="242424"/>
                <w:sz w:val="22"/>
                <w:szCs w:val="22"/>
              </w:rPr>
              <w:t> </w:t>
            </w:r>
          </w:p>
          <w:p w14:paraId="1456D3AD"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color w:val="242424"/>
                <w:sz w:val="21"/>
                <w:szCs w:val="21"/>
                <w:bdr w:val="none" w:sz="0" w:space="0" w:color="auto" w:frame="1"/>
              </w:rPr>
              <w:t>The exhibition was also stunning. </w:t>
            </w:r>
          </w:p>
          <w:p w14:paraId="620340F4"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rFonts w:ascii="Calibri" w:hAnsi="Calibri" w:cs="Calibri"/>
                <w:color w:val="242424"/>
                <w:sz w:val="22"/>
                <w:szCs w:val="22"/>
              </w:rPr>
              <w:t> </w:t>
            </w:r>
          </w:p>
          <w:p w14:paraId="31DFB7D1"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proofErr w:type="gramStart"/>
            <w:r>
              <w:rPr>
                <w:color w:val="242424"/>
                <w:sz w:val="21"/>
                <w:szCs w:val="21"/>
                <w:bdr w:val="none" w:sz="0" w:space="0" w:color="auto" w:frame="1"/>
              </w:rPr>
              <w:t>Of course</w:t>
            </w:r>
            <w:proofErr w:type="gramEnd"/>
            <w:r>
              <w:rPr>
                <w:color w:val="242424"/>
                <w:sz w:val="21"/>
                <w:szCs w:val="21"/>
                <w:bdr w:val="none" w:sz="0" w:space="0" w:color="auto" w:frame="1"/>
              </w:rPr>
              <w:t xml:space="preserve"> I’d be very happy to be involved again next year if you would like- although it might be the same poem! I’ve pencilled in the date.</w:t>
            </w:r>
          </w:p>
          <w:p w14:paraId="6E9BAB55"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rFonts w:ascii="Calibri" w:hAnsi="Calibri" w:cs="Calibri"/>
                <w:color w:val="242424"/>
                <w:sz w:val="22"/>
                <w:szCs w:val="22"/>
              </w:rPr>
              <w:t> </w:t>
            </w:r>
          </w:p>
          <w:p w14:paraId="6508D6FC"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color w:val="242424"/>
                <w:sz w:val="21"/>
                <w:szCs w:val="21"/>
                <w:bdr w:val="none" w:sz="0" w:space="0" w:color="auto" w:frame="1"/>
              </w:rPr>
              <w:t>Best wishes</w:t>
            </w:r>
          </w:p>
          <w:p w14:paraId="1F2C6C2C" w14:textId="77777777" w:rsidR="002A5C5A" w:rsidRDefault="002A5C5A"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rFonts w:ascii="Calibri" w:hAnsi="Calibri" w:cs="Calibri"/>
                <w:color w:val="242424"/>
                <w:sz w:val="22"/>
                <w:szCs w:val="22"/>
              </w:rPr>
              <w:t> </w:t>
            </w:r>
          </w:p>
          <w:p w14:paraId="063E99AC" w14:textId="2A3E237F" w:rsidR="002A5C5A" w:rsidRDefault="00531D83" w:rsidP="00C468DB">
            <w:pPr>
              <w:pStyle w:val="xmsonormal"/>
              <w:shd w:val="clear" w:color="auto" w:fill="FFFFFF"/>
              <w:spacing w:before="0" w:beforeAutospacing="0" w:after="0" w:afterAutospacing="0"/>
              <w:ind w:left="280"/>
              <w:textAlignment w:val="baseline"/>
              <w:rPr>
                <w:rFonts w:ascii="Calibri" w:hAnsi="Calibri" w:cs="Calibri"/>
                <w:color w:val="242424"/>
                <w:sz w:val="22"/>
                <w:szCs w:val="22"/>
              </w:rPr>
            </w:pPr>
            <w:r>
              <w:rPr>
                <w:noProof/>
                <w:color w:val="242424"/>
                <w:sz w:val="21"/>
                <w:szCs w:val="21"/>
                <w14:ligatures w14:val="standardContextual"/>
              </w:rPr>
              <mc:AlternateContent>
                <mc:Choice Requires="wpi">
                  <w:drawing>
                    <wp:anchor distT="0" distB="0" distL="114300" distR="114300" simplePos="0" relativeHeight="251659264" behindDoc="0" locked="0" layoutInCell="1" allowOverlap="1" wp14:anchorId="2CE48845" wp14:editId="06A62D84">
                      <wp:simplePos x="0" y="0"/>
                      <wp:positionH relativeFrom="column">
                        <wp:posOffset>195490</wp:posOffset>
                      </wp:positionH>
                      <wp:positionV relativeFrom="paragraph">
                        <wp:posOffset>53680</wp:posOffset>
                      </wp:positionV>
                      <wp:extent cx="335160" cy="25200"/>
                      <wp:effectExtent l="95250" t="133350" r="103505" b="165735"/>
                      <wp:wrapNone/>
                      <wp:docPr id="2009606504"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335160" cy="25200"/>
                            </w14:xfrm>
                          </w14:contentPart>
                        </a:graphicData>
                      </a:graphic>
                    </wp:anchor>
                  </w:drawing>
                </mc:Choice>
                <mc:Fallback>
                  <w:pict>
                    <v:shapetype w14:anchorId="08802D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2pt;margin-top:-4.25pt;width:34.9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">
                      <v:imagedata r:id="rId5" o:title=""/>
                    </v:shape>
                  </w:pict>
                </mc:Fallback>
              </mc:AlternateContent>
            </w:r>
            <w:r w:rsidR="002A5C5A">
              <w:rPr>
                <w:color w:val="242424"/>
                <w:sz w:val="21"/>
                <w:szCs w:val="21"/>
                <w:bdr w:val="none" w:sz="0" w:space="0" w:color="auto" w:frame="1"/>
              </w:rPr>
              <w:t>Annie</w:t>
            </w:r>
          </w:p>
          <w:p w14:paraId="2A9A0C1D" w14:textId="77777777" w:rsidR="002A5C5A" w:rsidRDefault="002A5C5A" w:rsidP="00C468DB">
            <w:pPr>
              <w:textAlignment w:val="baseline"/>
              <w:rPr>
                <w:rFonts w:ascii="Verdana" w:hAnsi="Verdana" w:cs="Calibri"/>
                <w:bCs/>
                <w:color w:val="000000"/>
              </w:rPr>
            </w:pPr>
          </w:p>
          <w:p w14:paraId="72CF89F3" w14:textId="77777777" w:rsidR="002A5C5A" w:rsidRPr="00BC72AF" w:rsidRDefault="002A5C5A" w:rsidP="00C468DB">
            <w:pPr>
              <w:ind w:left="139"/>
              <w:textAlignment w:val="baseline"/>
              <w:rPr>
                <w:rFonts w:ascii="Verdana" w:hAnsi="Verdana" w:cs="Calibri"/>
                <w:bCs/>
                <w:color w:val="000000"/>
                <w:highlight w:val="yellow"/>
              </w:rPr>
            </w:pPr>
            <w:r w:rsidRPr="00637CAF">
              <w:rPr>
                <w:rFonts w:ascii="Verdana" w:hAnsi="Verdana" w:cs="Calibri"/>
                <w:bCs/>
                <w:color w:val="000000"/>
                <w:u w:val="single"/>
              </w:rPr>
              <w:t>Village in Bloom –</w:t>
            </w:r>
            <w:r w:rsidRPr="00637CAF">
              <w:rPr>
                <w:rFonts w:ascii="Verdana" w:hAnsi="Verdana" w:cs="Calibri"/>
                <w:bCs/>
                <w:color w:val="000000"/>
              </w:rPr>
              <w:t xml:space="preserve"> </w:t>
            </w:r>
            <w:r>
              <w:rPr>
                <w:rFonts w:ascii="Verdana" w:hAnsi="Verdana" w:cs="Calibri"/>
                <w:bCs/>
                <w:color w:val="000000"/>
              </w:rPr>
              <w:t xml:space="preserve">Five entries were received, AG carried out the judging, to be discussed at the meeting.  </w:t>
            </w:r>
          </w:p>
        </w:tc>
      </w:tr>
      <w:tr w:rsidR="002A5C5A" w:rsidRPr="00A63716" w14:paraId="0D0C289B" w14:textId="77777777" w:rsidTr="00C468DB">
        <w:trPr>
          <w:trHeight w:val="1051"/>
        </w:trPr>
        <w:tc>
          <w:tcPr>
            <w:tcW w:w="851" w:type="dxa"/>
            <w:shd w:val="clear" w:color="auto" w:fill="auto"/>
            <w:vAlign w:val="center"/>
          </w:tcPr>
          <w:p w14:paraId="664DCEC6" w14:textId="77777777" w:rsidR="002A5C5A" w:rsidRDefault="002A5C5A" w:rsidP="00C468DB">
            <w:pPr>
              <w:jc w:val="center"/>
              <w:rPr>
                <w:rFonts w:ascii="Verdana" w:hAnsi="Verdana"/>
              </w:rPr>
            </w:pPr>
            <w:r>
              <w:rPr>
                <w:rFonts w:ascii="Verdana" w:hAnsi="Verdana"/>
              </w:rPr>
              <w:lastRenderedPageBreak/>
              <w:t>6.2</w:t>
            </w:r>
          </w:p>
        </w:tc>
        <w:tc>
          <w:tcPr>
            <w:tcW w:w="9158" w:type="dxa"/>
            <w:shd w:val="clear" w:color="auto" w:fill="auto"/>
            <w:vAlign w:val="center"/>
          </w:tcPr>
          <w:p w14:paraId="52026762" w14:textId="77777777" w:rsidR="002A5C5A" w:rsidRPr="008D7B89" w:rsidRDefault="002A5C5A" w:rsidP="00C468DB">
            <w:pPr>
              <w:ind w:left="176"/>
              <w:rPr>
                <w:rFonts w:ascii="Verdana" w:hAnsi="Verdana"/>
                <w:b/>
              </w:rPr>
            </w:pPr>
            <w:r w:rsidRPr="008D7B89">
              <w:rPr>
                <w:rFonts w:ascii="Verdana" w:hAnsi="Verdana"/>
                <w:b/>
              </w:rPr>
              <w:t>Amenities</w:t>
            </w:r>
          </w:p>
          <w:p w14:paraId="4144F231" w14:textId="77777777" w:rsidR="002A5C5A" w:rsidRPr="00637CAF" w:rsidRDefault="002A5C5A" w:rsidP="00C468DB">
            <w:pPr>
              <w:ind w:left="176"/>
              <w:rPr>
                <w:rFonts w:ascii="Verdana" w:hAnsi="Verdana"/>
                <w:bCs/>
              </w:rPr>
            </w:pPr>
            <w:r>
              <w:rPr>
                <w:rFonts w:ascii="Verdana" w:hAnsi="Verdana"/>
                <w:bCs/>
              </w:rPr>
              <w:t>Tender for play park flooring ongoing.</w:t>
            </w:r>
            <w:r w:rsidRPr="008D7B89">
              <w:rPr>
                <w:rFonts w:ascii="Verdana" w:hAnsi="Verdana"/>
                <w:bCs/>
              </w:rPr>
              <w:t xml:space="preserve">  </w:t>
            </w:r>
          </w:p>
        </w:tc>
      </w:tr>
    </w:tbl>
    <w:p w14:paraId="267E7DE1" w14:textId="77777777" w:rsidR="002A5C5A" w:rsidRDefault="002A5C5A" w:rsidP="002A5C5A">
      <w:pPr>
        <w:shd w:val="clear" w:color="auto" w:fill="FFFFFF"/>
        <w:textAlignment w:val="baseline"/>
        <w:rPr>
          <w:rFonts w:cs="Calibri"/>
          <w:color w:val="000000"/>
        </w:rPr>
        <w:sectPr w:rsidR="002A5C5A" w:rsidSect="00741A9D">
          <w:pgSz w:w="11906" w:h="16838"/>
          <w:pgMar w:top="426" w:right="1416" w:bottom="1440" w:left="426" w:header="708" w:footer="708" w:gutter="0"/>
          <w:cols w:space="708"/>
          <w:docGrid w:linePitch="360"/>
        </w:sectPr>
      </w:pPr>
    </w:p>
    <w:p w14:paraId="5DAFE3B9" w14:textId="77777777" w:rsidR="002A5C5A" w:rsidRDefault="002A5C5A" w:rsidP="002A5C5A">
      <w:pPr>
        <w:tabs>
          <w:tab w:val="left" w:pos="2265"/>
        </w:tabs>
        <w:spacing w:after="0"/>
        <w:rPr>
          <w:rFonts w:ascii="Verdana" w:hAnsi="Verdana" w:cs="Calibri"/>
        </w:rPr>
      </w:pPr>
      <w:r w:rsidRPr="00A461F9">
        <w:rPr>
          <w:rFonts w:ascii="Verdana" w:hAnsi="Verdana" w:cs="Calibri"/>
        </w:rPr>
        <w:lastRenderedPageBreak/>
        <w:t>Item 7.1</w:t>
      </w:r>
    </w:p>
    <w:p w14:paraId="3FC018E2" w14:textId="3E941036" w:rsidR="002A5C5A" w:rsidRDefault="002A5C5A" w:rsidP="002A5C5A">
      <w:pPr>
        <w:tabs>
          <w:tab w:val="left" w:pos="2265"/>
        </w:tabs>
        <w:spacing w:after="0"/>
        <w:ind w:left="426"/>
        <w:rPr>
          <w:rFonts w:ascii="Verdana" w:hAnsi="Verdana" w:cs="Calibri"/>
        </w:rPr>
      </w:pPr>
      <w:r>
        <w:rPr>
          <w:noProof/>
        </w:rPr>
        <w:drawing>
          <wp:inline distT="0" distB="0" distL="0" distR="0" wp14:anchorId="15E12E6F" wp14:editId="302CE451">
            <wp:extent cx="6390640" cy="8933815"/>
            <wp:effectExtent l="0" t="0" r="0" b="635"/>
            <wp:docPr id="1980148325"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48325" name="Picture 1" descr="A document with text on i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l="6871" t="4279" r="7037" b="10547"/>
                    <a:stretch>
                      <a:fillRect/>
                    </a:stretch>
                  </pic:blipFill>
                  <pic:spPr bwMode="auto">
                    <a:xfrm>
                      <a:off x="0" y="0"/>
                      <a:ext cx="6390640" cy="8933815"/>
                    </a:xfrm>
                    <a:prstGeom prst="rect">
                      <a:avLst/>
                    </a:prstGeom>
                    <a:noFill/>
                    <a:ln>
                      <a:noFill/>
                    </a:ln>
                  </pic:spPr>
                </pic:pic>
              </a:graphicData>
            </a:graphic>
          </wp:inline>
        </w:drawing>
      </w:r>
    </w:p>
    <w:p w14:paraId="4787666D" w14:textId="77777777" w:rsidR="002A5C5A" w:rsidRDefault="002A5C5A" w:rsidP="002A5C5A">
      <w:pPr>
        <w:tabs>
          <w:tab w:val="left" w:pos="2265"/>
        </w:tabs>
        <w:spacing w:after="0"/>
        <w:ind w:left="567"/>
        <w:rPr>
          <w:rFonts w:ascii="Verdana" w:hAnsi="Verdana" w:cs="Calibri"/>
        </w:rPr>
      </w:pPr>
    </w:p>
    <w:p w14:paraId="307132A6" w14:textId="77777777" w:rsidR="002A5C5A" w:rsidRDefault="002A5C5A" w:rsidP="002A5C5A">
      <w:pPr>
        <w:tabs>
          <w:tab w:val="left" w:pos="2265"/>
        </w:tabs>
        <w:spacing w:after="0"/>
        <w:ind w:left="426"/>
        <w:rPr>
          <w:rFonts w:ascii="Verdana" w:hAnsi="Verdana" w:cs="Calibri"/>
        </w:rPr>
      </w:pPr>
    </w:p>
    <w:p w14:paraId="01B0D5FD" w14:textId="77777777" w:rsidR="002A5C5A" w:rsidRPr="00A461F9" w:rsidRDefault="002A5C5A" w:rsidP="002A5C5A">
      <w:pPr>
        <w:tabs>
          <w:tab w:val="left" w:pos="2265"/>
        </w:tabs>
        <w:spacing w:after="0"/>
        <w:ind w:left="426"/>
        <w:rPr>
          <w:rFonts w:ascii="Verdana" w:hAnsi="Verdana" w:cs="Calibri"/>
        </w:rPr>
      </w:pPr>
    </w:p>
    <w:p w14:paraId="780DE98E" w14:textId="77777777" w:rsidR="002A5C5A" w:rsidRPr="00740045" w:rsidRDefault="002A5C5A" w:rsidP="002A5C5A">
      <w:pPr>
        <w:shd w:val="clear" w:color="auto" w:fill="FFFFFF"/>
        <w:spacing w:after="0" w:line="240" w:lineRule="auto"/>
        <w:ind w:left="567"/>
        <w:textAlignment w:val="baseline"/>
        <w:rPr>
          <w:rFonts w:ascii="Verdana" w:hAnsi="Verdana"/>
        </w:rPr>
      </w:pPr>
      <w:r w:rsidRPr="00A461F9">
        <w:rPr>
          <w:rFonts w:ascii="Verdana" w:hAnsi="Verdana" w:cs="Calibri"/>
          <w:highlight w:val="yellow"/>
        </w:rPr>
        <w:br w:type="page"/>
      </w:r>
      <w:r w:rsidRPr="00740045">
        <w:rPr>
          <w:rFonts w:ascii="Verdana" w:hAnsi="Verdana"/>
        </w:rPr>
        <w:lastRenderedPageBreak/>
        <w:t xml:space="preserve">Item </w:t>
      </w:r>
      <w:r>
        <w:rPr>
          <w:rFonts w:ascii="Verdana" w:hAnsi="Verdana"/>
        </w:rPr>
        <w:t>8.1</w:t>
      </w:r>
    </w:p>
    <w:p w14:paraId="48C5D197" w14:textId="77777777" w:rsidR="002A5C5A" w:rsidRDefault="002A5C5A" w:rsidP="002A5C5A">
      <w:pPr>
        <w:ind w:left="567"/>
        <w:jc w:val="center"/>
        <w:rPr>
          <w:rFonts w:ascii="Verdana" w:hAnsi="Verdana"/>
          <w:b/>
        </w:rPr>
      </w:pPr>
      <w:r w:rsidRPr="00740045">
        <w:rPr>
          <w:rFonts w:ascii="Verdana" w:hAnsi="Verdana"/>
          <w:b/>
        </w:rPr>
        <w:t>PORT ST MARY COMMISSIONERS</w:t>
      </w:r>
    </w:p>
    <w:p w14:paraId="68067913" w14:textId="77777777" w:rsidR="002A5C5A" w:rsidRPr="00740045" w:rsidRDefault="002A5C5A" w:rsidP="002A5C5A">
      <w:pPr>
        <w:ind w:left="567"/>
        <w:jc w:val="center"/>
        <w:rPr>
          <w:rFonts w:ascii="Verdana" w:hAnsi="Verdana"/>
          <w:b/>
        </w:rPr>
      </w:pPr>
    </w:p>
    <w:p w14:paraId="5B5FCB55" w14:textId="77777777" w:rsidR="002A5C5A" w:rsidRDefault="002A5C5A" w:rsidP="002A5C5A">
      <w:pPr>
        <w:ind w:left="567"/>
        <w:jc w:val="center"/>
        <w:rPr>
          <w:rFonts w:ascii="Verdana" w:hAnsi="Verdana"/>
          <w:b/>
        </w:rPr>
      </w:pPr>
      <w:r>
        <w:rPr>
          <w:rFonts w:ascii="Verdana" w:hAnsi="Verdana"/>
          <w:b/>
        </w:rPr>
        <w:t xml:space="preserve">PUBLIC CORRESPONDENCE </w:t>
      </w:r>
    </w:p>
    <w:p w14:paraId="05085845" w14:textId="77777777" w:rsidR="002A5C5A" w:rsidRDefault="002A5C5A" w:rsidP="002A5C5A">
      <w:pPr>
        <w:pStyle w:val="xmsonormal"/>
        <w:shd w:val="clear" w:color="auto" w:fill="FFFFFF"/>
        <w:spacing w:before="0" w:beforeAutospacing="0" w:after="0" w:afterAutospacing="0"/>
        <w:ind w:left="567"/>
        <w:textAlignment w:val="baseline"/>
        <w:rPr>
          <w:rFonts w:ascii="Verdana" w:hAnsi="Verdana" w:cs="Calibri"/>
        </w:rPr>
      </w:pPr>
    </w:p>
    <w:p w14:paraId="2C2F011F" w14:textId="77777777" w:rsidR="002A5C5A" w:rsidRDefault="002A5C5A" w:rsidP="002A5C5A">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Sent:</w:t>
      </w:r>
      <w:r>
        <w:rPr>
          <w:rFonts w:ascii="Calibri" w:hAnsi="Calibri" w:cs="Calibri"/>
          <w:color w:val="242424"/>
          <w:sz w:val="22"/>
          <w:szCs w:val="22"/>
          <w:bdr w:val="none" w:sz="0" w:space="0" w:color="auto" w:frame="1"/>
          <w:lang w:val="en-US"/>
        </w:rPr>
        <w:t xml:space="preserve"> Monday, July 17, </w:t>
      </w:r>
      <w:proofErr w:type="gramStart"/>
      <w:r>
        <w:rPr>
          <w:rFonts w:ascii="Calibri" w:hAnsi="Calibri" w:cs="Calibri"/>
          <w:color w:val="242424"/>
          <w:sz w:val="22"/>
          <w:szCs w:val="22"/>
          <w:bdr w:val="none" w:sz="0" w:space="0" w:color="auto" w:frame="1"/>
          <w:lang w:val="en-US"/>
        </w:rPr>
        <w:t>2023</w:t>
      </w:r>
      <w:proofErr w:type="gramEnd"/>
      <w:r>
        <w:rPr>
          <w:rFonts w:ascii="Calibri" w:hAnsi="Calibri" w:cs="Calibri"/>
          <w:color w:val="242424"/>
          <w:sz w:val="22"/>
          <w:szCs w:val="22"/>
          <w:bdr w:val="none" w:sz="0" w:space="0" w:color="auto" w:frame="1"/>
          <w:lang w:val="en-US"/>
        </w:rPr>
        <w:t xml:space="preserve"> 3:39 PM</w:t>
      </w: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Subject:</w:t>
      </w:r>
      <w:r>
        <w:rPr>
          <w:rFonts w:ascii="Calibri" w:hAnsi="Calibri" w:cs="Calibri"/>
          <w:color w:val="242424"/>
          <w:sz w:val="22"/>
          <w:szCs w:val="22"/>
          <w:bdr w:val="none" w:sz="0" w:space="0" w:color="auto" w:frame="1"/>
          <w:lang w:val="en-US"/>
        </w:rPr>
        <w:t> avian influenza update</w:t>
      </w:r>
    </w:p>
    <w:p w14:paraId="224AC2A1"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29194F17"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Dear All,</w:t>
      </w:r>
    </w:p>
    <w:p w14:paraId="4AFBEC76"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3DAB532B"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proofErr w:type="gramStart"/>
      <w:r>
        <w:rPr>
          <w:rFonts w:ascii="Calibri" w:hAnsi="Calibri" w:cs="Calibri"/>
          <w:color w:val="242424"/>
          <w:sz w:val="22"/>
          <w:szCs w:val="22"/>
        </w:rPr>
        <w:t>Unfortunately</w:t>
      </w:r>
      <w:proofErr w:type="gramEnd"/>
      <w:r>
        <w:rPr>
          <w:rFonts w:ascii="Calibri" w:hAnsi="Calibri" w:cs="Calibri"/>
          <w:color w:val="242424"/>
          <w:sz w:val="22"/>
          <w:szCs w:val="22"/>
        </w:rPr>
        <w:t xml:space="preserve"> the wild dead guillemots collected from Port Erin last week, have tested positive for High Pathogenic Avian Influenza H5N1. Because these are wild </w:t>
      </w:r>
      <w:proofErr w:type="gramStart"/>
      <w:r>
        <w:rPr>
          <w:rFonts w:ascii="Calibri" w:hAnsi="Calibri" w:cs="Calibri"/>
          <w:color w:val="242424"/>
          <w:sz w:val="22"/>
          <w:szCs w:val="22"/>
        </w:rPr>
        <w:t>birds</w:t>
      </w:r>
      <w:proofErr w:type="gramEnd"/>
      <w:r>
        <w:rPr>
          <w:rFonts w:ascii="Calibri" w:hAnsi="Calibri" w:cs="Calibri"/>
          <w:color w:val="242424"/>
          <w:sz w:val="22"/>
          <w:szCs w:val="22"/>
        </w:rPr>
        <w:t xml:space="preserve"> restriction zones will not be put in place.</w:t>
      </w:r>
    </w:p>
    <w:p w14:paraId="70A26C77" w14:textId="77777777" w:rsidR="002A5C5A" w:rsidRDefault="002A5C5A" w:rsidP="002A5C5A">
      <w:pPr>
        <w:pStyle w:val="xmsonormal"/>
        <w:shd w:val="clear" w:color="auto" w:fill="FFFFFF"/>
        <w:spacing w:before="0" w:beforeAutospacing="0" w:after="0" w:afterAutospacing="0" w:line="360" w:lineRule="atLeast"/>
        <w:ind w:left="567"/>
        <w:rPr>
          <w:rFonts w:ascii="Calibri" w:hAnsi="Calibri" w:cs="Calibri"/>
          <w:color w:val="242424"/>
          <w:sz w:val="22"/>
          <w:szCs w:val="22"/>
        </w:rPr>
      </w:pPr>
      <w:r>
        <w:rPr>
          <w:rFonts w:ascii="Tahoma" w:hAnsi="Tahoma" w:cs="Tahoma"/>
          <w:color w:val="404040"/>
          <w:sz w:val="19"/>
          <w:szCs w:val="19"/>
          <w:bdr w:val="none" w:sz="0" w:space="0" w:color="auto" w:frame="1"/>
        </w:rPr>
        <w:t>There are currently no avian influenza restrictions zones in place on the Isle of Man and the risk to human health is very low.</w:t>
      </w:r>
    </w:p>
    <w:p w14:paraId="2227F4E3" w14:textId="77777777" w:rsidR="002A5C5A" w:rsidRDefault="002A5C5A" w:rsidP="002A5C5A">
      <w:pPr>
        <w:pStyle w:val="xmsonormal"/>
        <w:shd w:val="clear" w:color="auto" w:fill="FFFFFF"/>
        <w:spacing w:before="0" w:beforeAutospacing="0" w:after="0" w:afterAutospacing="0" w:line="360" w:lineRule="atLeast"/>
        <w:ind w:left="567"/>
        <w:rPr>
          <w:rFonts w:ascii="Calibri" w:hAnsi="Calibri" w:cs="Calibri"/>
          <w:color w:val="242424"/>
          <w:sz w:val="22"/>
          <w:szCs w:val="22"/>
        </w:rPr>
      </w:pPr>
      <w:r>
        <w:rPr>
          <w:rFonts w:ascii="Tahoma" w:hAnsi="Tahoma" w:cs="Tahoma"/>
          <w:color w:val="404040"/>
          <w:sz w:val="19"/>
          <w:szCs w:val="19"/>
          <w:bdr w:val="none" w:sz="0" w:space="0" w:color="auto" w:frame="1"/>
        </w:rPr>
        <w:t>DEFA are strongly advising that bird keepers should remain vigilant by practicing good biosecurity and they should reduce any contact wild birds may have with kept birds. There is more information on our website </w:t>
      </w:r>
      <w:hyperlink r:id="rId7" w:anchor="accordion" w:tgtFrame="_blank" w:history="1">
        <w:r>
          <w:rPr>
            <w:rStyle w:val="Hyperlink"/>
            <w:rFonts w:ascii="Tahoma" w:hAnsi="Tahoma" w:cs="Tahoma"/>
            <w:color w:val="0563C1"/>
            <w:sz w:val="19"/>
            <w:szCs w:val="19"/>
            <w:bdr w:val="none" w:sz="0" w:space="0" w:color="auto" w:frame="1"/>
          </w:rPr>
          <w:t>https://www.gov.im/categories/business-and-industries/agriculture/types-of-notifiable-diseases/avian-influenza-bird-flu/#accordion</w:t>
        </w:r>
      </w:hyperlink>
      <w:r>
        <w:rPr>
          <w:rFonts w:ascii="Tahoma" w:hAnsi="Tahoma" w:cs="Tahoma"/>
          <w:color w:val="404040"/>
          <w:sz w:val="19"/>
          <w:szCs w:val="19"/>
          <w:bdr w:val="none" w:sz="0" w:space="0" w:color="auto" w:frame="1"/>
        </w:rPr>
        <w:t> (which will be updated shortly with the today’s information)</w:t>
      </w:r>
    </w:p>
    <w:p w14:paraId="71EA726B" w14:textId="77777777" w:rsidR="002A5C5A" w:rsidRDefault="002A5C5A" w:rsidP="002A5C5A">
      <w:pPr>
        <w:pStyle w:val="xmsonormal"/>
        <w:shd w:val="clear" w:color="auto" w:fill="FFFFFF"/>
        <w:spacing w:before="0" w:beforeAutospacing="0" w:after="0" w:afterAutospacing="0" w:line="360" w:lineRule="atLeast"/>
        <w:ind w:left="567"/>
        <w:rPr>
          <w:rFonts w:ascii="Calibri" w:hAnsi="Calibri" w:cs="Calibri"/>
          <w:color w:val="242424"/>
          <w:sz w:val="22"/>
          <w:szCs w:val="22"/>
        </w:rPr>
      </w:pPr>
      <w:r>
        <w:rPr>
          <w:rFonts w:ascii="Tahoma" w:hAnsi="Tahoma" w:cs="Tahoma"/>
          <w:color w:val="404040"/>
          <w:sz w:val="19"/>
          <w:szCs w:val="19"/>
          <w:bdr w:val="none" w:sz="0" w:space="0" w:color="auto" w:frame="1"/>
        </w:rPr>
        <w:t>Avian Influenza is widespread in the UK </w:t>
      </w:r>
      <w:hyperlink r:id="rId8" w:anchor="latest-situation" w:tgtFrame="_blank" w:history="1">
        <w:r>
          <w:rPr>
            <w:rStyle w:val="Hyperlink"/>
            <w:rFonts w:ascii="Tahoma" w:hAnsi="Tahoma" w:cs="Tahoma"/>
            <w:color w:val="005A9E"/>
            <w:sz w:val="19"/>
            <w:szCs w:val="19"/>
            <w:bdr w:val="none" w:sz="0" w:space="0" w:color="auto" w:frame="1"/>
          </w:rPr>
          <w:t>see UK website for latest updates</w:t>
        </w:r>
      </w:hyperlink>
    </w:p>
    <w:p w14:paraId="4A34576D" w14:textId="77777777" w:rsidR="002A5C5A" w:rsidRDefault="002A5C5A" w:rsidP="002A5C5A">
      <w:pPr>
        <w:pStyle w:val="xmsonormal"/>
        <w:shd w:val="clear" w:color="auto" w:fill="FFFFFF"/>
        <w:spacing w:before="0" w:beforeAutospacing="0" w:after="0" w:afterAutospacing="0" w:line="360" w:lineRule="atLeast"/>
        <w:ind w:left="567"/>
        <w:rPr>
          <w:rFonts w:ascii="Calibri" w:hAnsi="Calibri" w:cs="Calibri"/>
          <w:color w:val="242424"/>
          <w:sz w:val="22"/>
          <w:szCs w:val="22"/>
        </w:rPr>
      </w:pPr>
      <w:r>
        <w:rPr>
          <w:rFonts w:ascii="Tahoma" w:hAnsi="Tahoma" w:cs="Tahoma"/>
          <w:color w:val="404040"/>
          <w:sz w:val="19"/>
          <w:szCs w:val="19"/>
          <w:bdr w:val="none" w:sz="0" w:space="0" w:color="auto" w:frame="1"/>
        </w:rPr>
        <w:t>Kind Regards</w:t>
      </w:r>
    </w:p>
    <w:p w14:paraId="550AC172" w14:textId="77777777" w:rsidR="002A5C5A" w:rsidRDefault="002A5C5A" w:rsidP="002A5C5A">
      <w:pPr>
        <w:pStyle w:val="xmsonormal"/>
        <w:shd w:val="clear" w:color="auto" w:fill="FFFFFF"/>
        <w:spacing w:before="0" w:beforeAutospacing="0" w:after="0" w:afterAutospacing="0" w:line="360" w:lineRule="atLeast"/>
        <w:ind w:left="567"/>
        <w:rPr>
          <w:rFonts w:ascii="Calibri" w:hAnsi="Calibri" w:cs="Calibri"/>
          <w:color w:val="242424"/>
          <w:sz w:val="22"/>
          <w:szCs w:val="22"/>
        </w:rPr>
      </w:pPr>
    </w:p>
    <w:p w14:paraId="18AC0BE2"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r>
        <w:rPr>
          <w:rFonts w:ascii="inherit" w:hAnsi="inherit" w:cs="Calibri"/>
          <w:color w:val="242424"/>
          <w:bdr w:val="none" w:sz="0" w:space="0" w:color="auto" w:frame="1"/>
        </w:rPr>
        <w:t>Chief Veterinary Officer</w:t>
      </w:r>
    </w:p>
    <w:p w14:paraId="1B508BEF"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bdr w:val="none" w:sz="0" w:space="0" w:color="auto" w:frame="1"/>
        </w:rPr>
        <w:t> </w:t>
      </w:r>
    </w:p>
    <w:p w14:paraId="7C151774" w14:textId="77777777" w:rsidR="002A5C5A" w:rsidRDefault="002A5C5A" w:rsidP="002A5C5A">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bdr w:val="none" w:sz="0" w:space="0" w:color="auto" w:frame="1"/>
        </w:rPr>
        <w:t>Animal Health, Regulation Directorate, Department of Environment, Food and Agriculture</w:t>
      </w:r>
    </w:p>
    <w:p w14:paraId="5031AFDB" w14:textId="77777777" w:rsidR="002A5C5A" w:rsidRDefault="002A5C5A" w:rsidP="002A5C5A">
      <w:pPr>
        <w:ind w:left="567"/>
      </w:pPr>
    </w:p>
    <w:p w14:paraId="1D3441FF" w14:textId="77777777" w:rsidR="002A5C5A" w:rsidRPr="00C01EFA" w:rsidRDefault="002A5C5A" w:rsidP="002A5C5A">
      <w:pPr>
        <w:spacing w:after="0"/>
        <w:rPr>
          <w:rFonts w:ascii="Verdana" w:hAnsi="Verdana" w:cs="Calibri"/>
          <w:highlight w:val="yellow"/>
        </w:rPr>
      </w:pPr>
    </w:p>
    <w:p w14:paraId="78D49A84" w14:textId="77777777" w:rsidR="002A5C5A" w:rsidRDefault="002A5C5A" w:rsidP="002A5C5A">
      <w:pPr>
        <w:ind w:left="567"/>
        <w:jc w:val="center"/>
        <w:rPr>
          <w:rFonts w:ascii="Verdana" w:hAnsi="Verdana" w:cs="Calibri"/>
        </w:rPr>
      </w:pPr>
    </w:p>
    <w:p w14:paraId="0F38B3B7" w14:textId="77777777" w:rsidR="002A5C5A" w:rsidRDefault="002A5C5A" w:rsidP="002A5C5A">
      <w:pPr>
        <w:rPr>
          <w:rFonts w:ascii="Verdana" w:hAnsi="Verdana" w:cs="Calibri"/>
        </w:rPr>
        <w:sectPr w:rsidR="002A5C5A" w:rsidSect="000B3A6C">
          <w:pgSz w:w="11906" w:h="16838"/>
          <w:pgMar w:top="851" w:right="1416" w:bottom="1440" w:left="426" w:header="708" w:footer="708" w:gutter="0"/>
          <w:cols w:space="708"/>
          <w:docGrid w:linePitch="360"/>
        </w:sectPr>
      </w:pPr>
    </w:p>
    <w:p w14:paraId="0D532D67" w14:textId="77777777" w:rsidR="002A5C5A" w:rsidRPr="00740045" w:rsidRDefault="002A5C5A" w:rsidP="002A5C5A">
      <w:pPr>
        <w:shd w:val="clear" w:color="auto" w:fill="FFFFFF"/>
        <w:spacing w:after="0" w:line="240" w:lineRule="auto"/>
        <w:textAlignment w:val="baseline"/>
        <w:rPr>
          <w:rFonts w:ascii="Verdana" w:hAnsi="Verdana"/>
        </w:rPr>
      </w:pPr>
      <w:r w:rsidRPr="00740045">
        <w:rPr>
          <w:rFonts w:ascii="Verdana" w:hAnsi="Verdana"/>
        </w:rPr>
        <w:lastRenderedPageBreak/>
        <w:t>Item 9.1</w:t>
      </w:r>
      <w:r>
        <w:rPr>
          <w:rFonts w:ascii="Verdana" w:hAnsi="Verdana"/>
        </w:rPr>
        <w:t xml:space="preserve"> &amp; 9.2</w:t>
      </w:r>
    </w:p>
    <w:p w14:paraId="4B018B8E" w14:textId="77777777" w:rsidR="002A5C5A" w:rsidRDefault="002A5C5A" w:rsidP="002A5C5A">
      <w:pPr>
        <w:ind w:left="567"/>
        <w:jc w:val="center"/>
        <w:rPr>
          <w:rFonts w:ascii="Verdana" w:hAnsi="Verdana"/>
          <w:b/>
        </w:rPr>
      </w:pPr>
      <w:r w:rsidRPr="00740045">
        <w:rPr>
          <w:rFonts w:ascii="Verdana" w:hAnsi="Verdana"/>
          <w:b/>
        </w:rPr>
        <w:t>PORT ST MARY COMMISSIONERS</w:t>
      </w:r>
    </w:p>
    <w:p w14:paraId="155396D6" w14:textId="77777777" w:rsidR="002A5C5A" w:rsidRPr="00740045" w:rsidRDefault="002A5C5A" w:rsidP="002A5C5A">
      <w:pPr>
        <w:ind w:left="567"/>
        <w:jc w:val="center"/>
        <w:rPr>
          <w:rFonts w:ascii="Verdana" w:hAnsi="Verdana"/>
          <w:b/>
        </w:rPr>
      </w:pPr>
    </w:p>
    <w:p w14:paraId="42CE57D3" w14:textId="77777777" w:rsidR="002A5C5A" w:rsidRDefault="002A5C5A" w:rsidP="002A5C5A">
      <w:pPr>
        <w:ind w:left="567"/>
        <w:jc w:val="center"/>
        <w:rPr>
          <w:rFonts w:ascii="Verdana" w:hAnsi="Verdana"/>
          <w:b/>
        </w:rPr>
      </w:pPr>
      <w:r w:rsidRPr="00955D8A">
        <w:rPr>
          <w:rFonts w:ascii="Verdana" w:hAnsi="Verdana"/>
          <w:b/>
        </w:rPr>
        <w:t>PLANNING MATTERS</w:t>
      </w:r>
    </w:p>
    <w:p w14:paraId="010C0975" w14:textId="77777777" w:rsidR="002A5C5A" w:rsidRDefault="002A5C5A" w:rsidP="002A5C5A"/>
    <w:p w14:paraId="45D36BC6" w14:textId="77777777" w:rsidR="002A5C5A" w:rsidRDefault="002A5C5A" w:rsidP="002A5C5A">
      <w:pPr>
        <w:rPr>
          <w:rFonts w:ascii="Verdana" w:hAnsi="Verdana"/>
          <w:bCs/>
        </w:rPr>
        <w:sectPr w:rsidR="002A5C5A" w:rsidSect="009678ED">
          <w:pgSz w:w="11906" w:h="16838"/>
          <w:pgMar w:top="851" w:right="1416" w:bottom="1440" w:left="426" w:header="708" w:footer="708" w:gutter="0"/>
          <w:cols w:space="708"/>
          <w:docGrid w:linePitch="360"/>
        </w:sectPr>
      </w:pPr>
    </w:p>
    <w:p w14:paraId="5ADA7374" w14:textId="77777777" w:rsidR="002A5C5A" w:rsidRDefault="002A5C5A" w:rsidP="002A5C5A">
      <w:pPr>
        <w:ind w:firstLine="142"/>
        <w:rPr>
          <w:rFonts w:ascii="Verdana" w:hAnsi="Verdana" w:cs="Calibri"/>
          <w:color w:val="000000"/>
        </w:rPr>
      </w:pPr>
      <w:r>
        <w:rPr>
          <w:rFonts w:cs="Calibri"/>
          <w:color w:val="000000"/>
        </w:rPr>
        <w:lastRenderedPageBreak/>
        <w:tab/>
      </w:r>
    </w:p>
    <w:p w14:paraId="098C1D5C" w14:textId="77777777" w:rsidR="002A5C5A" w:rsidRDefault="002A5C5A" w:rsidP="002A5C5A">
      <w:pPr>
        <w:tabs>
          <w:tab w:val="left" w:pos="8835"/>
        </w:tabs>
        <w:rPr>
          <w:rFonts w:ascii="Verdana" w:hAnsi="Verdana" w:cs="Calibri"/>
          <w:color w:val="000000"/>
        </w:rPr>
      </w:pPr>
    </w:p>
    <w:p w14:paraId="5F4EFB55" w14:textId="77777777" w:rsidR="002A5C5A" w:rsidRDefault="002A5C5A" w:rsidP="002A5C5A">
      <w:pPr>
        <w:tabs>
          <w:tab w:val="left" w:pos="8835"/>
        </w:tabs>
        <w:rPr>
          <w:rFonts w:ascii="Verdana" w:hAnsi="Verdana" w:cs="Calibri"/>
          <w:color w:val="000000"/>
        </w:rPr>
      </w:pPr>
    </w:p>
    <w:p w14:paraId="740CCC75" w14:textId="77777777" w:rsidR="002A5C5A" w:rsidRPr="00A461F9" w:rsidRDefault="002A5C5A" w:rsidP="002A5C5A">
      <w:pPr>
        <w:tabs>
          <w:tab w:val="left" w:pos="8835"/>
        </w:tabs>
        <w:ind w:left="-851"/>
        <w:rPr>
          <w:rFonts w:ascii="Verdana" w:hAnsi="Verdana" w:cs="Calibri"/>
          <w:color w:val="000000"/>
        </w:rPr>
      </w:pPr>
    </w:p>
    <w:p w14:paraId="2A0CA9E1" w14:textId="77777777" w:rsidR="002A5C5A" w:rsidRPr="00A461F9" w:rsidRDefault="002A5C5A" w:rsidP="002A5C5A">
      <w:pPr>
        <w:tabs>
          <w:tab w:val="left" w:pos="8835"/>
        </w:tabs>
        <w:rPr>
          <w:rFonts w:cs="Calibri"/>
        </w:rPr>
        <w:sectPr w:rsidR="002A5C5A" w:rsidRPr="00A461F9" w:rsidSect="00A461F9">
          <w:pgSz w:w="16838" w:h="11906" w:orient="landscape"/>
          <w:pgMar w:top="426" w:right="851" w:bottom="1416" w:left="1440" w:header="708" w:footer="708" w:gutter="0"/>
          <w:cols w:space="708"/>
          <w:docGrid w:linePitch="360"/>
        </w:sectPr>
      </w:pPr>
      <w:r>
        <w:rPr>
          <w:rFonts w:cs="Calibri"/>
        </w:rPr>
        <w:tab/>
      </w:r>
    </w:p>
    <w:p w14:paraId="42DDDC81" w14:textId="77777777" w:rsidR="002A5C5A" w:rsidRPr="00B554D1" w:rsidRDefault="002A5C5A" w:rsidP="002A5C5A">
      <w:pPr>
        <w:wordWrap w:val="0"/>
        <w:spacing w:after="0" w:line="240" w:lineRule="auto"/>
        <w:ind w:left="284"/>
        <w:textAlignment w:val="baseline"/>
        <w:rPr>
          <w:rFonts w:ascii="Verdana" w:eastAsia="Times New Roman" w:hAnsi="Verdana" w:cs="Segoe UI"/>
          <w:bdr w:val="none" w:sz="0" w:space="0" w:color="auto" w:frame="1"/>
          <w:lang w:eastAsia="en-GB"/>
        </w:rPr>
      </w:pPr>
      <w:r w:rsidRPr="00B554D1">
        <w:rPr>
          <w:rFonts w:ascii="Verdana" w:eastAsia="Times New Roman" w:hAnsi="Verdana" w:cs="Segoe UI"/>
          <w:bdr w:val="none" w:sz="0" w:space="0" w:color="auto" w:frame="1"/>
          <w:lang w:eastAsia="en-GB"/>
        </w:rPr>
        <w:lastRenderedPageBreak/>
        <w:t>Item 10.1</w:t>
      </w:r>
    </w:p>
    <w:p w14:paraId="54610A71" w14:textId="77777777" w:rsidR="002A5C5A" w:rsidRDefault="002A5C5A" w:rsidP="002A5C5A">
      <w:pPr>
        <w:ind w:left="284"/>
        <w:jc w:val="center"/>
        <w:rPr>
          <w:rFonts w:ascii="Verdana" w:hAnsi="Verdana"/>
          <w:b/>
        </w:rPr>
      </w:pPr>
      <w:r w:rsidRPr="00D91AE5">
        <w:rPr>
          <w:rFonts w:ascii="Verdana" w:hAnsi="Verdana"/>
          <w:b/>
        </w:rPr>
        <w:t>PORT ST MARY COMMISSIONERS</w:t>
      </w:r>
    </w:p>
    <w:p w14:paraId="29DA7921" w14:textId="77777777" w:rsidR="002A5C5A" w:rsidRDefault="002A5C5A" w:rsidP="002A5C5A">
      <w:pPr>
        <w:spacing w:after="0"/>
        <w:ind w:left="284"/>
        <w:jc w:val="center"/>
        <w:rPr>
          <w:rFonts w:ascii="Verdana" w:hAnsi="Verdana"/>
          <w:b/>
        </w:rPr>
      </w:pPr>
    </w:p>
    <w:p w14:paraId="3D65A5EE" w14:textId="77777777" w:rsidR="002A5C5A" w:rsidRPr="00A461F9" w:rsidRDefault="002A5C5A" w:rsidP="002A5C5A">
      <w:pPr>
        <w:ind w:left="284"/>
        <w:jc w:val="center"/>
        <w:rPr>
          <w:rFonts w:ascii="Verdana" w:hAnsi="Verdana"/>
          <w:b/>
        </w:rPr>
      </w:pPr>
      <w:r>
        <w:rPr>
          <w:rFonts w:ascii="Verdana" w:hAnsi="Verdana"/>
          <w:b/>
        </w:rPr>
        <w:t>TRAVEL ALLOWANCES ORDER</w:t>
      </w:r>
    </w:p>
    <w:p w14:paraId="7F9B651D" w14:textId="77777777" w:rsidR="002A5C5A" w:rsidRPr="00B554D1" w:rsidRDefault="002A5C5A" w:rsidP="002A5C5A">
      <w:pPr>
        <w:wordWrap w:val="0"/>
        <w:spacing w:after="0" w:line="240" w:lineRule="auto"/>
        <w:ind w:left="284"/>
        <w:jc w:val="center"/>
        <w:textAlignment w:val="baseline"/>
        <w:rPr>
          <w:rFonts w:ascii="inherit" w:eastAsia="Times New Roman" w:hAnsi="inherit" w:cs="Segoe UI"/>
          <w:b/>
          <w:bCs/>
          <w:color w:val="424242"/>
          <w:sz w:val="24"/>
          <w:szCs w:val="24"/>
          <w:bdr w:val="none" w:sz="0" w:space="0" w:color="auto" w:frame="1"/>
          <w:lang w:eastAsia="en-GB"/>
        </w:rPr>
      </w:pPr>
    </w:p>
    <w:p w14:paraId="0782F895" w14:textId="77777777" w:rsidR="002A5C5A" w:rsidRPr="00D955CE" w:rsidRDefault="002A5C5A" w:rsidP="002A5C5A">
      <w:pPr>
        <w:spacing w:after="0" w:line="240" w:lineRule="auto"/>
        <w:ind w:left="284"/>
        <w:jc w:val="right"/>
        <w:textAlignment w:val="baseline"/>
        <w:rPr>
          <w:rFonts w:ascii="inherit" w:eastAsia="Times New Roman" w:hAnsi="inherit" w:cs="Segoe UI"/>
          <w:color w:val="424242"/>
          <w:sz w:val="18"/>
          <w:szCs w:val="18"/>
          <w:lang w:eastAsia="en-GB"/>
        </w:rPr>
      </w:pPr>
      <w:r w:rsidRPr="00D955CE">
        <w:rPr>
          <w:rFonts w:ascii="inherit" w:eastAsia="Times New Roman" w:hAnsi="inherit" w:cs="Segoe UI"/>
          <w:color w:val="424242"/>
          <w:sz w:val="18"/>
          <w:szCs w:val="18"/>
          <w:lang w:eastAsia="en-GB"/>
        </w:rPr>
        <w:t>Thu 20/07/2023 13:09</w:t>
      </w:r>
    </w:p>
    <w:p w14:paraId="46872719" w14:textId="34ED1933" w:rsidR="002A5C5A" w:rsidRPr="00D955CE" w:rsidRDefault="002A5C5A" w:rsidP="002A5C5A">
      <w:pPr>
        <w:spacing w:after="0" w:line="240" w:lineRule="auto"/>
        <w:ind w:left="284"/>
        <w:textAlignment w:val="baseline"/>
        <w:rPr>
          <w:rFonts w:ascii="inherit" w:eastAsia="Times New Roman" w:hAnsi="inherit" w:cs="Segoe UI"/>
          <w:color w:val="424242"/>
          <w:sz w:val="21"/>
          <w:szCs w:val="21"/>
          <w:lang w:eastAsia="en-GB"/>
        </w:rPr>
      </w:pPr>
      <w:r>
        <w:rPr>
          <w:noProof/>
        </w:rPr>
        <mc:AlternateContent>
          <mc:Choice Requires="wps">
            <w:drawing>
              <wp:inline distT="0" distB="0" distL="0" distR="0" wp14:anchorId="24B02DFE" wp14:editId="764E4D01">
                <wp:extent cx="304800" cy="304800"/>
                <wp:effectExtent l="0" t="0" r="0" b="0"/>
                <wp:docPr id="125797069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9709D7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9F3C20C" w14:textId="77777777" w:rsidR="002A5C5A" w:rsidRPr="00D955CE" w:rsidRDefault="002A5C5A" w:rsidP="002A5C5A">
      <w:pPr>
        <w:spacing w:after="0" w:line="240" w:lineRule="auto"/>
        <w:ind w:left="284"/>
        <w:textAlignment w:val="baseline"/>
        <w:rPr>
          <w:rFonts w:ascii="inherit" w:eastAsia="Times New Roman" w:hAnsi="inherit" w:cs="Segoe UI"/>
          <w:color w:val="424242"/>
          <w:sz w:val="21"/>
          <w:szCs w:val="21"/>
          <w:lang w:eastAsia="en-GB"/>
        </w:rPr>
      </w:pPr>
      <w:proofErr w:type="gramStart"/>
      <w:r w:rsidRPr="00D955CE">
        <w:rPr>
          <w:rFonts w:ascii="inherit" w:eastAsia="Times New Roman" w:hAnsi="inherit" w:cs="Segoe UI"/>
          <w:color w:val="424242"/>
          <w:sz w:val="21"/>
          <w:szCs w:val="21"/>
          <w:lang w:eastAsia="en-GB"/>
        </w:rPr>
        <w:t>LocalAuthorityMembers(</w:t>
      </w:r>
      <w:proofErr w:type="gramEnd"/>
      <w:r w:rsidRPr="00D955CE">
        <w:rPr>
          <w:rFonts w:ascii="inherit" w:eastAsia="Times New Roman" w:hAnsi="inherit" w:cs="Segoe UI"/>
          <w:color w:val="424242"/>
          <w:sz w:val="21"/>
          <w:szCs w:val="21"/>
          <w:lang w:eastAsia="en-GB"/>
        </w:rPr>
        <w:t>TravellingAllowances)Order2023.pdf</w:t>
      </w:r>
    </w:p>
    <w:p w14:paraId="276829A4" w14:textId="77777777" w:rsidR="002A5C5A" w:rsidRPr="00D955CE" w:rsidRDefault="002A5C5A" w:rsidP="002A5C5A">
      <w:pPr>
        <w:spacing w:after="0" w:line="240" w:lineRule="auto"/>
        <w:ind w:left="284"/>
        <w:textAlignment w:val="baseline"/>
        <w:rPr>
          <w:rFonts w:ascii="inherit" w:eastAsia="Times New Roman" w:hAnsi="inherit" w:cs="Segoe UI"/>
          <w:color w:val="424242"/>
          <w:sz w:val="21"/>
          <w:szCs w:val="21"/>
          <w:lang w:eastAsia="en-GB"/>
        </w:rPr>
      </w:pPr>
      <w:r w:rsidRPr="00D955CE">
        <w:rPr>
          <w:rFonts w:ascii="inherit" w:eastAsia="Times New Roman" w:hAnsi="inherit" w:cs="Segoe UI"/>
          <w:b/>
          <w:bCs/>
          <w:color w:val="424242"/>
          <w:sz w:val="15"/>
          <w:szCs w:val="15"/>
          <w:bdr w:val="none" w:sz="0" w:space="0" w:color="auto" w:frame="1"/>
          <w:lang w:eastAsia="en-GB"/>
        </w:rPr>
        <w:t>288 KB</w:t>
      </w:r>
    </w:p>
    <w:p w14:paraId="621245E7" w14:textId="77777777" w:rsidR="002A5C5A" w:rsidRPr="00D955CE" w:rsidRDefault="002A5C5A" w:rsidP="002A5C5A">
      <w:pPr>
        <w:spacing w:after="180" w:line="240" w:lineRule="auto"/>
        <w:ind w:left="284"/>
        <w:textAlignment w:val="baseline"/>
        <w:rPr>
          <w:rFonts w:ascii="inherit" w:eastAsia="Times New Roman" w:hAnsi="inherit" w:cs="Segoe UI"/>
          <w:color w:val="424242"/>
          <w:sz w:val="21"/>
          <w:szCs w:val="21"/>
          <w:lang w:eastAsia="en-GB"/>
        </w:rPr>
      </w:pPr>
      <w:r w:rsidRPr="00D955CE">
        <w:rPr>
          <w:rFonts w:ascii="controlIcons" w:eastAsia="Times New Roman" w:hAnsi="controlIcons" w:cs="Segoe UI"/>
          <w:b/>
          <w:bCs/>
          <w:color w:val="424242"/>
          <w:sz w:val="18"/>
          <w:szCs w:val="18"/>
          <w:bdr w:val="none" w:sz="0" w:space="0" w:color="auto" w:frame="1"/>
          <w:lang w:eastAsia="en-GB"/>
        </w:rPr>
        <w:t></w:t>
      </w:r>
    </w:p>
    <w:p w14:paraId="72109A23"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Dear Clerks,</w:t>
      </w:r>
    </w:p>
    <w:p w14:paraId="01F62E26"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 </w:t>
      </w:r>
    </w:p>
    <w:p w14:paraId="5C551DFA"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Please find attached the final version of the Local Authority Members (Travelling Allowances) Order 2023 that was approved yesterday at Tynwald.</w:t>
      </w:r>
    </w:p>
    <w:p w14:paraId="486BE62D"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 </w:t>
      </w:r>
    </w:p>
    <w:p w14:paraId="6E6A1B78"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 xml:space="preserve">Please be minded that the Order comes into operation on the </w:t>
      </w:r>
      <w:proofErr w:type="gramStart"/>
      <w:r w:rsidRPr="00D955CE">
        <w:rPr>
          <w:rFonts w:eastAsia="Times New Roman" w:cs="Calibri"/>
          <w:lang w:eastAsia="en-GB"/>
        </w:rPr>
        <w:t>1st</w:t>
      </w:r>
      <w:proofErr w:type="gramEnd"/>
      <w:r w:rsidRPr="00D955CE">
        <w:rPr>
          <w:rFonts w:eastAsia="Times New Roman" w:cs="Calibri"/>
          <w:lang w:eastAsia="en-GB"/>
        </w:rPr>
        <w:t xml:space="preserve"> April 2024.</w:t>
      </w:r>
    </w:p>
    <w:p w14:paraId="77ACC39A"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 </w:t>
      </w:r>
    </w:p>
    <w:p w14:paraId="39D8D246"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The reason for this, is to enable your authority to include the new allowances within your expenses in the new financial year so that you can budget for 2024.</w:t>
      </w:r>
    </w:p>
    <w:p w14:paraId="4E078D7D"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 </w:t>
      </w:r>
    </w:p>
    <w:p w14:paraId="12CBC7E2"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Hope that this is satisfactory.</w:t>
      </w:r>
    </w:p>
    <w:p w14:paraId="2EBFE9EA"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 </w:t>
      </w:r>
    </w:p>
    <w:p w14:paraId="137D946C"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eastAsia="Times New Roman" w:cs="Calibri"/>
          <w:lang w:eastAsia="en-GB"/>
        </w:rPr>
        <w:t>Kind regards</w:t>
      </w:r>
    </w:p>
    <w:p w14:paraId="53B3A19D"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ascii="Tahoma" w:eastAsia="Times New Roman" w:hAnsi="Tahoma" w:cs="Tahoma"/>
          <w:b/>
          <w:bCs/>
          <w:color w:val="1F3864"/>
          <w:bdr w:val="none" w:sz="0" w:space="0" w:color="auto" w:frame="1"/>
          <w:lang w:eastAsia="en-GB"/>
        </w:rPr>
        <w:t>Administrative Officer l Local Government Team</w:t>
      </w:r>
    </w:p>
    <w:p w14:paraId="2D4BEE96" w14:textId="77777777" w:rsidR="002A5C5A" w:rsidRPr="00D955CE" w:rsidRDefault="002A5C5A" w:rsidP="002A5C5A">
      <w:pPr>
        <w:spacing w:after="0" w:line="240" w:lineRule="auto"/>
        <w:ind w:left="284"/>
        <w:textAlignment w:val="baseline"/>
        <w:rPr>
          <w:rFonts w:eastAsia="Times New Roman" w:cs="Calibri"/>
          <w:lang w:eastAsia="en-GB"/>
        </w:rPr>
      </w:pPr>
      <w:r w:rsidRPr="00D955CE">
        <w:rPr>
          <w:rFonts w:ascii="Tahoma" w:eastAsia="Times New Roman" w:hAnsi="Tahoma" w:cs="Tahoma"/>
          <w:color w:val="1F3864"/>
          <w:bdr w:val="none" w:sz="0" w:space="0" w:color="auto" w:frame="1"/>
          <w:lang w:eastAsia="en-GB"/>
        </w:rPr>
        <w:t>Central Support and Change Division </w:t>
      </w:r>
      <w:r w:rsidRPr="00D955CE">
        <w:rPr>
          <w:rFonts w:ascii="Tahoma" w:eastAsia="Times New Roman" w:hAnsi="Tahoma" w:cs="Tahoma"/>
          <w:b/>
          <w:bCs/>
          <w:color w:val="1F3864"/>
          <w:bdr w:val="none" w:sz="0" w:space="0" w:color="auto" w:frame="1"/>
          <w:lang w:eastAsia="en-GB"/>
        </w:rPr>
        <w:t>l</w:t>
      </w:r>
      <w:r w:rsidRPr="00D955CE">
        <w:rPr>
          <w:rFonts w:ascii="Tahoma" w:eastAsia="Times New Roman" w:hAnsi="Tahoma" w:cs="Tahoma"/>
          <w:color w:val="1F3864"/>
          <w:bdr w:val="none" w:sz="0" w:space="0" w:color="auto" w:frame="1"/>
          <w:lang w:eastAsia="en-GB"/>
        </w:rPr>
        <w:t> Department of Infrastructure</w:t>
      </w:r>
    </w:p>
    <w:p w14:paraId="550CAF35" w14:textId="77777777" w:rsidR="002A5C5A" w:rsidRPr="00D955CE" w:rsidRDefault="002A5C5A" w:rsidP="002A5C5A">
      <w:pPr>
        <w:spacing w:after="150" w:line="240" w:lineRule="auto"/>
        <w:ind w:left="284"/>
        <w:textAlignment w:val="baseline"/>
        <w:rPr>
          <w:rFonts w:eastAsia="Times New Roman" w:cs="Calibri"/>
          <w:lang w:eastAsia="en-GB"/>
        </w:rPr>
      </w:pPr>
      <w:r w:rsidRPr="00D955CE">
        <w:rPr>
          <w:rFonts w:ascii="Tahoma" w:eastAsia="Times New Roman" w:hAnsi="Tahoma" w:cs="Tahoma"/>
          <w:color w:val="1F3864"/>
          <w:bdr w:val="none" w:sz="0" w:space="0" w:color="auto" w:frame="1"/>
          <w:lang w:eastAsia="en-GB"/>
        </w:rPr>
        <w:t>Sea Terminal Building </w:t>
      </w:r>
      <w:r w:rsidRPr="00D955CE">
        <w:rPr>
          <w:rFonts w:ascii="Tahoma" w:eastAsia="Times New Roman" w:hAnsi="Tahoma" w:cs="Tahoma"/>
          <w:b/>
          <w:bCs/>
          <w:color w:val="1F3864"/>
          <w:bdr w:val="none" w:sz="0" w:space="0" w:color="auto" w:frame="1"/>
          <w:lang w:eastAsia="en-GB"/>
        </w:rPr>
        <w:t>l</w:t>
      </w:r>
      <w:r w:rsidRPr="00D955CE">
        <w:rPr>
          <w:rFonts w:ascii="Tahoma" w:eastAsia="Times New Roman" w:hAnsi="Tahoma" w:cs="Tahoma"/>
          <w:color w:val="1F3864"/>
          <w:bdr w:val="none" w:sz="0" w:space="0" w:color="auto" w:frame="1"/>
          <w:lang w:eastAsia="en-GB"/>
        </w:rPr>
        <w:t> Douglas </w:t>
      </w:r>
      <w:r w:rsidRPr="00D955CE">
        <w:rPr>
          <w:rFonts w:ascii="Tahoma" w:eastAsia="Times New Roman" w:hAnsi="Tahoma" w:cs="Tahoma"/>
          <w:b/>
          <w:bCs/>
          <w:color w:val="1F3864"/>
          <w:bdr w:val="none" w:sz="0" w:space="0" w:color="auto" w:frame="1"/>
          <w:lang w:eastAsia="en-GB"/>
        </w:rPr>
        <w:t>l </w:t>
      </w:r>
      <w:r w:rsidRPr="00D955CE">
        <w:rPr>
          <w:rFonts w:ascii="Tahoma" w:eastAsia="Times New Roman" w:hAnsi="Tahoma" w:cs="Tahoma"/>
          <w:color w:val="1F3864"/>
          <w:bdr w:val="none" w:sz="0" w:space="0" w:color="auto" w:frame="1"/>
          <w:lang w:eastAsia="en-GB"/>
        </w:rPr>
        <w:t>IM1 2RF</w:t>
      </w:r>
      <w:r w:rsidRPr="00D955CE">
        <w:rPr>
          <w:rFonts w:ascii="Tahoma" w:eastAsia="Times New Roman" w:hAnsi="Tahoma" w:cs="Tahoma"/>
          <w:b/>
          <w:bCs/>
          <w:color w:val="1F3864"/>
          <w:bdr w:val="none" w:sz="0" w:space="0" w:color="auto" w:frame="1"/>
          <w:lang w:eastAsia="en-GB"/>
        </w:rPr>
        <w:t> l </w:t>
      </w:r>
      <w:r w:rsidRPr="00D955CE">
        <w:rPr>
          <w:rFonts w:ascii="Tahoma" w:eastAsia="Times New Roman" w:hAnsi="Tahoma" w:cs="Tahoma"/>
          <w:color w:val="1F3864"/>
          <w:bdr w:val="none" w:sz="0" w:space="0" w:color="auto" w:frame="1"/>
          <w:lang w:eastAsia="en-GB"/>
        </w:rPr>
        <w:t>Tel</w:t>
      </w:r>
      <w:r w:rsidRPr="00D955CE">
        <w:rPr>
          <w:rFonts w:ascii="Tahoma" w:eastAsia="Times New Roman" w:hAnsi="Tahoma" w:cs="Tahoma"/>
          <w:b/>
          <w:bCs/>
          <w:color w:val="1F3864"/>
          <w:bdr w:val="none" w:sz="0" w:space="0" w:color="auto" w:frame="1"/>
          <w:lang w:eastAsia="en-GB"/>
        </w:rPr>
        <w:t> </w:t>
      </w:r>
      <w:r w:rsidRPr="00D955CE">
        <w:rPr>
          <w:rFonts w:ascii="Tahoma" w:eastAsia="Times New Roman" w:hAnsi="Tahoma" w:cs="Tahoma"/>
          <w:color w:val="1F3864"/>
          <w:bdr w:val="none" w:sz="0" w:space="0" w:color="auto" w:frame="1"/>
          <w:lang w:eastAsia="en-GB"/>
        </w:rPr>
        <w:t>685900</w:t>
      </w:r>
    </w:p>
    <w:p w14:paraId="62AA5F5D" w14:textId="77777777" w:rsidR="002A5C5A" w:rsidRDefault="002A5C5A" w:rsidP="002A5C5A"/>
    <w:p w14:paraId="3D196E31" w14:textId="77777777" w:rsidR="002A5C5A" w:rsidRDefault="002A5C5A" w:rsidP="002A5C5A">
      <w:pPr>
        <w:pStyle w:val="BodyText"/>
        <w:rPr>
          <w:sz w:val="22"/>
          <w:szCs w:val="22"/>
        </w:rPr>
      </w:pPr>
    </w:p>
    <w:p w14:paraId="13A52DDD" w14:textId="77777777" w:rsidR="002A5C5A" w:rsidRDefault="002A5C5A" w:rsidP="002A5C5A">
      <w:pPr>
        <w:ind w:firstLine="720"/>
        <w:rPr>
          <w:rFonts w:ascii="Verdana" w:hAnsi="Verdana"/>
          <w:bCs/>
        </w:rPr>
      </w:pPr>
    </w:p>
    <w:p w14:paraId="42DD2584" w14:textId="77777777" w:rsidR="002A5C5A" w:rsidRDefault="002A5C5A" w:rsidP="002A5C5A">
      <w:pPr>
        <w:ind w:firstLine="720"/>
        <w:rPr>
          <w:rFonts w:ascii="Verdana" w:hAnsi="Verdana"/>
          <w:bCs/>
        </w:rPr>
      </w:pPr>
    </w:p>
    <w:p w14:paraId="38F51591" w14:textId="77777777" w:rsidR="002A5C5A" w:rsidRDefault="002A5C5A" w:rsidP="002A5C5A">
      <w:pPr>
        <w:ind w:firstLine="720"/>
        <w:rPr>
          <w:rFonts w:ascii="Verdana" w:hAnsi="Verdana"/>
          <w:bCs/>
        </w:rPr>
      </w:pPr>
    </w:p>
    <w:p w14:paraId="2D4922A2" w14:textId="77777777" w:rsidR="002A5C5A" w:rsidRDefault="002A5C5A" w:rsidP="002A5C5A">
      <w:pPr>
        <w:ind w:firstLine="720"/>
        <w:rPr>
          <w:rFonts w:ascii="Verdana" w:hAnsi="Verdana"/>
          <w:bCs/>
        </w:rPr>
      </w:pPr>
    </w:p>
    <w:p w14:paraId="69C27B36" w14:textId="77777777" w:rsidR="002A5C5A" w:rsidRDefault="002A5C5A" w:rsidP="002A5C5A">
      <w:pPr>
        <w:ind w:firstLine="720"/>
        <w:rPr>
          <w:rFonts w:ascii="Verdana" w:hAnsi="Verdana"/>
          <w:bCs/>
        </w:rPr>
      </w:pPr>
    </w:p>
    <w:p w14:paraId="64FDC911" w14:textId="77777777" w:rsidR="002A5C5A" w:rsidRDefault="002A5C5A" w:rsidP="002A5C5A">
      <w:pPr>
        <w:ind w:firstLine="720"/>
        <w:rPr>
          <w:rFonts w:ascii="Verdana" w:hAnsi="Verdana"/>
          <w:bCs/>
        </w:rPr>
      </w:pPr>
    </w:p>
    <w:p w14:paraId="77177414" w14:textId="77777777" w:rsidR="002A5C5A" w:rsidRDefault="002A5C5A" w:rsidP="002A5C5A">
      <w:pPr>
        <w:ind w:firstLine="720"/>
        <w:rPr>
          <w:rFonts w:ascii="Verdana" w:hAnsi="Verdana"/>
          <w:bCs/>
        </w:rPr>
      </w:pPr>
    </w:p>
    <w:p w14:paraId="59CD1A7A" w14:textId="77777777" w:rsidR="002A5C5A" w:rsidRDefault="002A5C5A" w:rsidP="002A5C5A">
      <w:pPr>
        <w:ind w:firstLine="720"/>
        <w:rPr>
          <w:rFonts w:ascii="Verdana" w:hAnsi="Verdana"/>
          <w:bCs/>
        </w:rPr>
      </w:pPr>
    </w:p>
    <w:p w14:paraId="2C7D93DC" w14:textId="77777777" w:rsidR="002A5C5A" w:rsidRDefault="002A5C5A" w:rsidP="002A5C5A">
      <w:pPr>
        <w:ind w:firstLine="720"/>
        <w:rPr>
          <w:rFonts w:ascii="Verdana" w:hAnsi="Verdana"/>
          <w:bCs/>
        </w:rPr>
      </w:pPr>
    </w:p>
    <w:p w14:paraId="689E3B15" w14:textId="77777777" w:rsidR="002A5C5A" w:rsidRDefault="002A5C5A" w:rsidP="002A5C5A">
      <w:pPr>
        <w:ind w:firstLine="720"/>
        <w:rPr>
          <w:rFonts w:ascii="Verdana" w:hAnsi="Verdana"/>
          <w:bCs/>
        </w:rPr>
      </w:pPr>
    </w:p>
    <w:p w14:paraId="194D7E81" w14:textId="77777777" w:rsidR="002A5C5A" w:rsidRDefault="002A5C5A" w:rsidP="002A5C5A">
      <w:pPr>
        <w:ind w:firstLine="720"/>
        <w:rPr>
          <w:rFonts w:ascii="Verdana" w:hAnsi="Verdana"/>
          <w:bCs/>
        </w:rPr>
      </w:pPr>
    </w:p>
    <w:p w14:paraId="4CFAE797" w14:textId="77777777" w:rsidR="002A5C5A" w:rsidRDefault="002A5C5A" w:rsidP="002A5C5A">
      <w:pPr>
        <w:ind w:firstLine="720"/>
        <w:rPr>
          <w:rFonts w:ascii="Verdana" w:hAnsi="Verdana"/>
          <w:bCs/>
        </w:rPr>
      </w:pPr>
    </w:p>
    <w:p w14:paraId="509365B2" w14:textId="77777777" w:rsidR="002A5C5A" w:rsidRDefault="002A5C5A" w:rsidP="002A5C5A">
      <w:pPr>
        <w:ind w:firstLine="720"/>
        <w:rPr>
          <w:rFonts w:ascii="Verdana" w:hAnsi="Verdana"/>
          <w:bCs/>
        </w:rPr>
      </w:pPr>
    </w:p>
    <w:p w14:paraId="41B12F56" w14:textId="77777777" w:rsidR="002A5C5A" w:rsidRDefault="002A5C5A" w:rsidP="002A5C5A">
      <w:pPr>
        <w:ind w:firstLine="720"/>
        <w:rPr>
          <w:rFonts w:ascii="Verdana" w:hAnsi="Verdana"/>
          <w:bCs/>
        </w:rPr>
      </w:pPr>
    </w:p>
    <w:p w14:paraId="4571CFA2" w14:textId="77777777" w:rsidR="002A5C5A" w:rsidRPr="003D34F5" w:rsidRDefault="002A5C5A" w:rsidP="002A5C5A">
      <w:pPr>
        <w:rPr>
          <w:rFonts w:ascii="Verdana" w:hAnsi="Verdana"/>
          <w:bCs/>
        </w:rPr>
      </w:pPr>
      <w:bookmarkStart w:id="0" w:name="_Hlk135923833"/>
      <w:r w:rsidRPr="003D34F5">
        <w:rPr>
          <w:rFonts w:ascii="Verdana" w:hAnsi="Verdana"/>
          <w:bCs/>
        </w:rPr>
        <w:t>Item 10.</w:t>
      </w:r>
      <w:r>
        <w:rPr>
          <w:rFonts w:ascii="Verdana" w:hAnsi="Verdana"/>
          <w:bCs/>
        </w:rPr>
        <w:t>3</w:t>
      </w:r>
    </w:p>
    <w:p w14:paraId="3A374814" w14:textId="77777777" w:rsidR="002A5C5A" w:rsidRDefault="002A5C5A" w:rsidP="002A5C5A">
      <w:pPr>
        <w:ind w:left="567"/>
        <w:jc w:val="center"/>
        <w:rPr>
          <w:rFonts w:ascii="Verdana" w:hAnsi="Verdana"/>
          <w:b/>
        </w:rPr>
      </w:pPr>
      <w:r w:rsidRPr="00D91AE5">
        <w:rPr>
          <w:rFonts w:ascii="Verdana" w:hAnsi="Verdana"/>
          <w:b/>
        </w:rPr>
        <w:t>PORT ST MARY COMMISSIONERS</w:t>
      </w:r>
    </w:p>
    <w:p w14:paraId="75D4F304" w14:textId="77777777" w:rsidR="002A5C5A" w:rsidRDefault="002A5C5A" w:rsidP="002A5C5A">
      <w:pPr>
        <w:spacing w:after="0"/>
        <w:ind w:left="567"/>
        <w:jc w:val="center"/>
        <w:rPr>
          <w:rFonts w:ascii="Verdana" w:hAnsi="Verdana"/>
          <w:b/>
        </w:rPr>
      </w:pPr>
    </w:p>
    <w:p w14:paraId="057BD2CC" w14:textId="77777777" w:rsidR="002A5C5A" w:rsidRPr="00A461F9" w:rsidRDefault="002A5C5A" w:rsidP="002A5C5A">
      <w:pPr>
        <w:ind w:left="567"/>
        <w:jc w:val="center"/>
        <w:rPr>
          <w:rFonts w:ascii="Verdana" w:hAnsi="Verdana"/>
          <w:b/>
        </w:rPr>
      </w:pPr>
      <w:r w:rsidRPr="00D91AE5">
        <w:rPr>
          <w:rFonts w:ascii="Verdana" w:hAnsi="Verdana"/>
          <w:b/>
        </w:rPr>
        <w:t xml:space="preserve">MEETING DATES </w:t>
      </w:r>
      <w:r>
        <w:rPr>
          <w:rFonts w:ascii="Verdana" w:hAnsi="Verdana"/>
          <w:b/>
        </w:rPr>
        <w:t xml:space="preserve">FOR 2023 </w:t>
      </w:r>
    </w:p>
    <w:p w14:paraId="7A5296C6" w14:textId="77777777" w:rsidR="002A5C5A" w:rsidRDefault="002A5C5A" w:rsidP="002A5C5A">
      <w:pPr>
        <w:ind w:left="567"/>
        <w:jc w:val="right"/>
        <w:rPr>
          <w:rFonts w:ascii="Verdana" w:hAnsi="Verdana"/>
          <w:bCs/>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2A5C5A" w:rsidRPr="006B33EE" w14:paraId="3DFABD4D" w14:textId="77777777" w:rsidTr="00C468DB">
        <w:trPr>
          <w:trHeight w:val="545"/>
        </w:trPr>
        <w:tc>
          <w:tcPr>
            <w:tcW w:w="9713" w:type="dxa"/>
            <w:gridSpan w:val="2"/>
            <w:shd w:val="clear" w:color="auto" w:fill="C5E0B3"/>
            <w:vAlign w:val="center"/>
          </w:tcPr>
          <w:p w14:paraId="4D6F32C0" w14:textId="77777777" w:rsidR="002A5C5A" w:rsidRPr="006B33EE" w:rsidRDefault="002A5C5A" w:rsidP="00C468DB">
            <w:pPr>
              <w:jc w:val="center"/>
              <w:rPr>
                <w:rFonts w:ascii="Verdana" w:hAnsi="Verdana"/>
                <w:b/>
                <w:highlight w:val="yellow"/>
              </w:rPr>
            </w:pPr>
            <w:r w:rsidRPr="00E92309">
              <w:rPr>
                <w:rFonts w:ascii="Verdana" w:hAnsi="Verdana"/>
                <w:b/>
              </w:rPr>
              <w:t>2023 Meeting Dates</w:t>
            </w:r>
          </w:p>
        </w:tc>
      </w:tr>
      <w:tr w:rsidR="002A5C5A" w:rsidRPr="00D91AE5" w14:paraId="1822C24C" w14:textId="77777777" w:rsidTr="00C468DB">
        <w:trPr>
          <w:trHeight w:val="419"/>
        </w:trPr>
        <w:tc>
          <w:tcPr>
            <w:tcW w:w="2795" w:type="dxa"/>
            <w:shd w:val="clear" w:color="auto" w:fill="auto"/>
            <w:vAlign w:val="center"/>
          </w:tcPr>
          <w:p w14:paraId="573D0CBC" w14:textId="77777777" w:rsidR="002A5C5A" w:rsidRPr="00E92309" w:rsidRDefault="002A5C5A" w:rsidP="00C468DB">
            <w:pPr>
              <w:rPr>
                <w:rFonts w:ascii="Verdana" w:hAnsi="Verdana"/>
              </w:rPr>
            </w:pPr>
            <w:r>
              <w:rPr>
                <w:rFonts w:ascii="Verdana" w:hAnsi="Verdana"/>
              </w:rPr>
              <w:t>9</w:t>
            </w:r>
            <w:r w:rsidRPr="00C54A2F">
              <w:rPr>
                <w:rFonts w:ascii="Verdana" w:hAnsi="Verdana"/>
                <w:vertAlign w:val="superscript"/>
              </w:rPr>
              <w:t>th</w:t>
            </w:r>
            <w:r>
              <w:rPr>
                <w:rFonts w:ascii="Verdana" w:hAnsi="Verdana"/>
              </w:rPr>
              <w:t xml:space="preserve"> August 2023</w:t>
            </w:r>
          </w:p>
        </w:tc>
        <w:tc>
          <w:tcPr>
            <w:tcW w:w="6918" w:type="dxa"/>
            <w:shd w:val="clear" w:color="auto" w:fill="auto"/>
            <w:vAlign w:val="center"/>
          </w:tcPr>
          <w:p w14:paraId="5C1E795D" w14:textId="77777777" w:rsidR="002A5C5A" w:rsidRPr="00E92309" w:rsidRDefault="002A5C5A" w:rsidP="00C468DB">
            <w:pPr>
              <w:rPr>
                <w:rFonts w:ascii="Verdana" w:hAnsi="Verdana"/>
              </w:rPr>
            </w:pPr>
            <w:r>
              <w:rPr>
                <w:rFonts w:ascii="Verdana" w:hAnsi="Verdana"/>
              </w:rPr>
              <w:t>Second meeting – may not be required</w:t>
            </w:r>
          </w:p>
        </w:tc>
      </w:tr>
      <w:tr w:rsidR="002A5C5A" w:rsidRPr="00D91AE5" w14:paraId="33434EA9" w14:textId="77777777" w:rsidTr="00C468DB">
        <w:trPr>
          <w:trHeight w:val="419"/>
        </w:trPr>
        <w:tc>
          <w:tcPr>
            <w:tcW w:w="2795" w:type="dxa"/>
            <w:shd w:val="clear" w:color="auto" w:fill="auto"/>
            <w:vAlign w:val="center"/>
          </w:tcPr>
          <w:p w14:paraId="0884AB77" w14:textId="77777777" w:rsidR="002A5C5A" w:rsidRPr="00E92309" w:rsidRDefault="002A5C5A" w:rsidP="00C468DB">
            <w:pPr>
              <w:rPr>
                <w:rFonts w:ascii="Verdana" w:hAnsi="Verdana"/>
              </w:rPr>
            </w:pPr>
            <w:r>
              <w:rPr>
                <w:rFonts w:ascii="Verdana" w:hAnsi="Verdana"/>
              </w:rPr>
              <w:t>23</w:t>
            </w:r>
            <w:r w:rsidRPr="00C54A2F">
              <w:rPr>
                <w:rFonts w:ascii="Verdana" w:hAnsi="Verdana"/>
                <w:vertAlign w:val="superscript"/>
              </w:rPr>
              <w:t>rd</w:t>
            </w:r>
            <w:r>
              <w:rPr>
                <w:rFonts w:ascii="Verdana" w:hAnsi="Verdana"/>
              </w:rPr>
              <w:t xml:space="preserve"> August 2023</w:t>
            </w:r>
          </w:p>
        </w:tc>
        <w:tc>
          <w:tcPr>
            <w:tcW w:w="6918" w:type="dxa"/>
            <w:shd w:val="clear" w:color="auto" w:fill="auto"/>
            <w:vAlign w:val="center"/>
          </w:tcPr>
          <w:p w14:paraId="64B29D24" w14:textId="77777777" w:rsidR="002A5C5A" w:rsidRPr="00E92309" w:rsidRDefault="002A5C5A" w:rsidP="00C468DB">
            <w:pPr>
              <w:rPr>
                <w:rFonts w:ascii="Verdana" w:hAnsi="Verdana"/>
              </w:rPr>
            </w:pPr>
          </w:p>
        </w:tc>
      </w:tr>
      <w:tr w:rsidR="002A5C5A" w:rsidRPr="00D91AE5" w14:paraId="5A326D70" w14:textId="77777777" w:rsidTr="00C468DB">
        <w:trPr>
          <w:trHeight w:val="419"/>
        </w:trPr>
        <w:tc>
          <w:tcPr>
            <w:tcW w:w="2795" w:type="dxa"/>
            <w:shd w:val="clear" w:color="auto" w:fill="auto"/>
            <w:vAlign w:val="center"/>
          </w:tcPr>
          <w:p w14:paraId="382D8868" w14:textId="77777777" w:rsidR="002A5C5A" w:rsidRPr="00E92309" w:rsidRDefault="002A5C5A" w:rsidP="00C468DB">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September 2023</w:t>
            </w:r>
          </w:p>
        </w:tc>
        <w:tc>
          <w:tcPr>
            <w:tcW w:w="6918" w:type="dxa"/>
            <w:shd w:val="clear" w:color="auto" w:fill="auto"/>
            <w:vAlign w:val="center"/>
          </w:tcPr>
          <w:p w14:paraId="45D6BD8C" w14:textId="77777777" w:rsidR="002A5C5A" w:rsidRPr="00E92309" w:rsidRDefault="002A5C5A" w:rsidP="00C468DB">
            <w:pPr>
              <w:rPr>
                <w:rFonts w:ascii="Verdana" w:hAnsi="Verdana"/>
              </w:rPr>
            </w:pPr>
            <w:r>
              <w:rPr>
                <w:rFonts w:ascii="Verdana" w:hAnsi="Verdana"/>
              </w:rPr>
              <w:t>Second meeting – may not be required</w:t>
            </w:r>
          </w:p>
        </w:tc>
      </w:tr>
      <w:tr w:rsidR="002A5C5A" w:rsidRPr="00D91AE5" w14:paraId="3E368C19" w14:textId="77777777" w:rsidTr="00C468DB">
        <w:trPr>
          <w:trHeight w:val="419"/>
        </w:trPr>
        <w:tc>
          <w:tcPr>
            <w:tcW w:w="2795" w:type="dxa"/>
            <w:shd w:val="clear" w:color="auto" w:fill="auto"/>
            <w:vAlign w:val="center"/>
          </w:tcPr>
          <w:p w14:paraId="5B9D49C3" w14:textId="77777777" w:rsidR="002A5C5A" w:rsidRPr="00E92309" w:rsidRDefault="002A5C5A" w:rsidP="00C468DB">
            <w:pPr>
              <w:rPr>
                <w:rFonts w:ascii="Verdana" w:hAnsi="Verdana"/>
              </w:rPr>
            </w:pPr>
            <w:r>
              <w:rPr>
                <w:rFonts w:ascii="Verdana" w:hAnsi="Verdana"/>
              </w:rPr>
              <w:t>27</w:t>
            </w:r>
            <w:r w:rsidRPr="00C54A2F">
              <w:rPr>
                <w:rFonts w:ascii="Verdana" w:hAnsi="Verdana"/>
                <w:vertAlign w:val="superscript"/>
              </w:rPr>
              <w:t>th</w:t>
            </w:r>
            <w:r>
              <w:rPr>
                <w:rFonts w:ascii="Verdana" w:hAnsi="Verdana"/>
              </w:rPr>
              <w:t xml:space="preserve"> September 2023</w:t>
            </w:r>
          </w:p>
        </w:tc>
        <w:tc>
          <w:tcPr>
            <w:tcW w:w="6918" w:type="dxa"/>
            <w:shd w:val="clear" w:color="auto" w:fill="auto"/>
            <w:vAlign w:val="center"/>
          </w:tcPr>
          <w:p w14:paraId="3C23A325" w14:textId="77777777" w:rsidR="002A5C5A" w:rsidRPr="00E92309" w:rsidRDefault="002A5C5A" w:rsidP="00C468DB">
            <w:pPr>
              <w:rPr>
                <w:rFonts w:ascii="Verdana" w:hAnsi="Verdana"/>
              </w:rPr>
            </w:pPr>
          </w:p>
        </w:tc>
      </w:tr>
      <w:tr w:rsidR="002A5C5A" w:rsidRPr="00D91AE5" w14:paraId="1E4ADD36" w14:textId="77777777" w:rsidTr="00C468DB">
        <w:trPr>
          <w:trHeight w:val="419"/>
        </w:trPr>
        <w:tc>
          <w:tcPr>
            <w:tcW w:w="2795" w:type="dxa"/>
            <w:shd w:val="clear" w:color="auto" w:fill="auto"/>
            <w:vAlign w:val="center"/>
          </w:tcPr>
          <w:p w14:paraId="4DA963C3" w14:textId="77777777" w:rsidR="002A5C5A" w:rsidRPr="00E92309" w:rsidRDefault="002A5C5A" w:rsidP="00C468DB">
            <w:pPr>
              <w:rPr>
                <w:rFonts w:ascii="Verdana" w:hAnsi="Verdana"/>
              </w:rPr>
            </w:pPr>
            <w:r>
              <w:rPr>
                <w:rFonts w:ascii="Verdana" w:hAnsi="Verdana"/>
              </w:rPr>
              <w:t>11</w:t>
            </w:r>
            <w:r w:rsidRPr="00C54A2F">
              <w:rPr>
                <w:rFonts w:ascii="Verdana" w:hAnsi="Verdana"/>
                <w:vertAlign w:val="superscript"/>
              </w:rPr>
              <w:t>th</w:t>
            </w:r>
            <w:r>
              <w:rPr>
                <w:rFonts w:ascii="Verdana" w:hAnsi="Verdana"/>
              </w:rPr>
              <w:t xml:space="preserve"> October 2023</w:t>
            </w:r>
          </w:p>
        </w:tc>
        <w:tc>
          <w:tcPr>
            <w:tcW w:w="6918" w:type="dxa"/>
            <w:shd w:val="clear" w:color="auto" w:fill="auto"/>
            <w:vAlign w:val="center"/>
          </w:tcPr>
          <w:p w14:paraId="76651105" w14:textId="77777777" w:rsidR="002A5C5A" w:rsidRPr="00E92309" w:rsidRDefault="002A5C5A" w:rsidP="00C468DB">
            <w:pPr>
              <w:rPr>
                <w:rFonts w:ascii="Verdana" w:hAnsi="Verdana"/>
              </w:rPr>
            </w:pPr>
            <w:r>
              <w:rPr>
                <w:rFonts w:ascii="Verdana" w:hAnsi="Verdana"/>
              </w:rPr>
              <w:t>Second meeting – may not be required</w:t>
            </w:r>
          </w:p>
        </w:tc>
      </w:tr>
      <w:tr w:rsidR="002A5C5A" w:rsidRPr="00D91AE5" w14:paraId="5608A9EA" w14:textId="77777777" w:rsidTr="00C468DB">
        <w:trPr>
          <w:trHeight w:val="419"/>
        </w:trPr>
        <w:tc>
          <w:tcPr>
            <w:tcW w:w="2795" w:type="dxa"/>
            <w:shd w:val="clear" w:color="auto" w:fill="auto"/>
            <w:vAlign w:val="center"/>
          </w:tcPr>
          <w:p w14:paraId="391525C7" w14:textId="77777777" w:rsidR="002A5C5A" w:rsidRPr="00E92309" w:rsidRDefault="002A5C5A" w:rsidP="00C468DB">
            <w:pPr>
              <w:rPr>
                <w:rFonts w:ascii="Verdana" w:hAnsi="Verdana"/>
              </w:rPr>
            </w:pPr>
            <w:r>
              <w:rPr>
                <w:rFonts w:ascii="Verdana" w:hAnsi="Verdana"/>
              </w:rPr>
              <w:t>25</w:t>
            </w:r>
            <w:r w:rsidRPr="00C54A2F">
              <w:rPr>
                <w:rFonts w:ascii="Verdana" w:hAnsi="Verdana"/>
                <w:vertAlign w:val="superscript"/>
              </w:rPr>
              <w:t>th</w:t>
            </w:r>
            <w:r>
              <w:rPr>
                <w:rFonts w:ascii="Verdana" w:hAnsi="Verdana"/>
              </w:rPr>
              <w:t xml:space="preserve"> October 2023</w:t>
            </w:r>
          </w:p>
        </w:tc>
        <w:tc>
          <w:tcPr>
            <w:tcW w:w="6918" w:type="dxa"/>
            <w:shd w:val="clear" w:color="auto" w:fill="auto"/>
            <w:vAlign w:val="center"/>
          </w:tcPr>
          <w:p w14:paraId="7B570FDE" w14:textId="77777777" w:rsidR="002A5C5A" w:rsidRPr="00E92309" w:rsidRDefault="002A5C5A" w:rsidP="00C468DB">
            <w:pPr>
              <w:rPr>
                <w:rFonts w:ascii="Verdana" w:hAnsi="Verdana"/>
              </w:rPr>
            </w:pPr>
          </w:p>
        </w:tc>
      </w:tr>
      <w:tr w:rsidR="002A5C5A" w:rsidRPr="00D91AE5" w14:paraId="1D7D4709" w14:textId="77777777" w:rsidTr="00C468DB">
        <w:trPr>
          <w:trHeight w:val="419"/>
        </w:trPr>
        <w:tc>
          <w:tcPr>
            <w:tcW w:w="2795" w:type="dxa"/>
            <w:shd w:val="clear" w:color="auto" w:fill="auto"/>
            <w:vAlign w:val="center"/>
          </w:tcPr>
          <w:p w14:paraId="256B5000" w14:textId="77777777" w:rsidR="002A5C5A" w:rsidRPr="00E92309" w:rsidRDefault="002A5C5A" w:rsidP="00C468DB">
            <w:pPr>
              <w:rPr>
                <w:rFonts w:ascii="Verdana" w:hAnsi="Verdana"/>
              </w:rPr>
            </w:pPr>
            <w:r>
              <w:rPr>
                <w:rFonts w:ascii="Verdana" w:hAnsi="Verdana"/>
              </w:rPr>
              <w:t>8</w:t>
            </w:r>
            <w:r w:rsidRPr="00C54A2F">
              <w:rPr>
                <w:rFonts w:ascii="Verdana" w:hAnsi="Verdana"/>
                <w:vertAlign w:val="superscript"/>
              </w:rPr>
              <w:t>th</w:t>
            </w:r>
            <w:r>
              <w:rPr>
                <w:rFonts w:ascii="Verdana" w:hAnsi="Verdana"/>
              </w:rPr>
              <w:t xml:space="preserve"> November 2023</w:t>
            </w:r>
          </w:p>
        </w:tc>
        <w:tc>
          <w:tcPr>
            <w:tcW w:w="6918" w:type="dxa"/>
            <w:shd w:val="clear" w:color="auto" w:fill="auto"/>
            <w:vAlign w:val="center"/>
          </w:tcPr>
          <w:p w14:paraId="20E8C93F" w14:textId="77777777" w:rsidR="002A5C5A" w:rsidRPr="00E92309" w:rsidRDefault="002A5C5A" w:rsidP="00C468DB">
            <w:pPr>
              <w:rPr>
                <w:rFonts w:ascii="Verdana" w:hAnsi="Verdana"/>
              </w:rPr>
            </w:pPr>
            <w:r>
              <w:rPr>
                <w:rFonts w:ascii="Verdana" w:hAnsi="Verdana"/>
              </w:rPr>
              <w:t>Second meeting – may not be required</w:t>
            </w:r>
          </w:p>
        </w:tc>
      </w:tr>
      <w:tr w:rsidR="002A5C5A" w:rsidRPr="00D91AE5" w14:paraId="3FA2C2B6" w14:textId="77777777" w:rsidTr="00C468DB">
        <w:trPr>
          <w:trHeight w:val="419"/>
        </w:trPr>
        <w:tc>
          <w:tcPr>
            <w:tcW w:w="2795" w:type="dxa"/>
            <w:shd w:val="clear" w:color="auto" w:fill="auto"/>
            <w:vAlign w:val="center"/>
          </w:tcPr>
          <w:p w14:paraId="6A1AF33E" w14:textId="77777777" w:rsidR="002A5C5A" w:rsidRPr="00E92309" w:rsidRDefault="002A5C5A" w:rsidP="00C468DB">
            <w:pPr>
              <w:rPr>
                <w:rFonts w:ascii="Verdana" w:hAnsi="Verdana"/>
              </w:rPr>
            </w:pPr>
            <w:r>
              <w:rPr>
                <w:rFonts w:ascii="Verdana" w:hAnsi="Verdana"/>
              </w:rPr>
              <w:t>22</w:t>
            </w:r>
            <w:r w:rsidRPr="00C54A2F">
              <w:rPr>
                <w:rFonts w:ascii="Verdana" w:hAnsi="Verdana"/>
                <w:vertAlign w:val="superscript"/>
              </w:rPr>
              <w:t>nd</w:t>
            </w:r>
            <w:r>
              <w:rPr>
                <w:rFonts w:ascii="Verdana" w:hAnsi="Verdana"/>
              </w:rPr>
              <w:t xml:space="preserve"> November 2023</w:t>
            </w:r>
          </w:p>
        </w:tc>
        <w:tc>
          <w:tcPr>
            <w:tcW w:w="6918" w:type="dxa"/>
            <w:shd w:val="clear" w:color="auto" w:fill="auto"/>
            <w:vAlign w:val="center"/>
          </w:tcPr>
          <w:p w14:paraId="26F27C99" w14:textId="77777777" w:rsidR="002A5C5A" w:rsidRPr="00E92309" w:rsidRDefault="002A5C5A" w:rsidP="00C468DB">
            <w:pPr>
              <w:rPr>
                <w:rFonts w:ascii="Verdana" w:hAnsi="Verdana"/>
              </w:rPr>
            </w:pPr>
          </w:p>
        </w:tc>
      </w:tr>
      <w:tr w:rsidR="002A5C5A" w:rsidRPr="00D91AE5" w14:paraId="3C11DF7E" w14:textId="77777777" w:rsidTr="00C468DB">
        <w:trPr>
          <w:trHeight w:val="419"/>
        </w:trPr>
        <w:tc>
          <w:tcPr>
            <w:tcW w:w="2795" w:type="dxa"/>
            <w:shd w:val="clear" w:color="auto" w:fill="auto"/>
            <w:vAlign w:val="center"/>
          </w:tcPr>
          <w:p w14:paraId="6214A4BE" w14:textId="77777777" w:rsidR="002A5C5A" w:rsidRPr="00E92309" w:rsidRDefault="002A5C5A" w:rsidP="00C468DB">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December 2023</w:t>
            </w:r>
          </w:p>
        </w:tc>
        <w:tc>
          <w:tcPr>
            <w:tcW w:w="6918" w:type="dxa"/>
            <w:shd w:val="clear" w:color="auto" w:fill="auto"/>
            <w:vAlign w:val="center"/>
          </w:tcPr>
          <w:p w14:paraId="4D010B0D" w14:textId="77777777" w:rsidR="002A5C5A" w:rsidRPr="00E92309" w:rsidRDefault="002A5C5A" w:rsidP="00C468DB">
            <w:pPr>
              <w:rPr>
                <w:rFonts w:ascii="Verdana" w:hAnsi="Verdana"/>
              </w:rPr>
            </w:pPr>
          </w:p>
        </w:tc>
      </w:tr>
    </w:tbl>
    <w:p w14:paraId="14B7C296" w14:textId="77777777" w:rsidR="002A5C5A" w:rsidRDefault="002A5C5A" w:rsidP="002A5C5A">
      <w:pPr>
        <w:ind w:left="-142" w:firstLine="709"/>
        <w:rPr>
          <w:rFonts w:ascii="Verdana" w:hAnsi="Verdana"/>
          <w:bCs/>
        </w:rPr>
      </w:pPr>
    </w:p>
    <w:bookmarkEnd w:id="0"/>
    <w:p w14:paraId="68B0B7DA" w14:textId="77777777" w:rsidR="002A5C5A" w:rsidRDefault="002A5C5A" w:rsidP="002A5C5A">
      <w:pPr>
        <w:ind w:left="-142" w:firstLine="709"/>
        <w:rPr>
          <w:rFonts w:ascii="Verdana" w:hAnsi="Verdana"/>
          <w:bCs/>
        </w:rPr>
      </w:pPr>
    </w:p>
    <w:p w14:paraId="2DE820DB" w14:textId="77777777" w:rsidR="002A5C5A" w:rsidRDefault="002A5C5A"/>
    <w:sectPr w:rsidR="002A5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5A"/>
    <w:rsid w:val="002A5C5A"/>
    <w:rsid w:val="00531D83"/>
    <w:rsid w:val="00532615"/>
    <w:rsid w:val="00F0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6F9E"/>
  <w15:chartTrackingRefBased/>
  <w15:docId w15:val="{08AC3630-49A5-46F0-A91D-6D3248E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5A"/>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5C5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2A5C5A"/>
    <w:rPr>
      <w:color w:val="0000FF"/>
      <w:u w:val="single"/>
    </w:rPr>
  </w:style>
  <w:style w:type="paragraph" w:styleId="BodyText">
    <w:name w:val="Body Text"/>
    <w:basedOn w:val="Normal"/>
    <w:link w:val="BodyTextChar"/>
    <w:uiPriority w:val="1"/>
    <w:qFormat/>
    <w:rsid w:val="002A5C5A"/>
    <w:pPr>
      <w:spacing w:after="0" w:line="240" w:lineRule="auto"/>
      <w:jc w:val="both"/>
    </w:pPr>
    <w:rPr>
      <w:rFonts w:ascii="Times New Roman" w:eastAsia="Times New Roman" w:hAnsi="Times New Roman"/>
      <w:sz w:val="20"/>
      <w:szCs w:val="20"/>
      <w:lang w:val="x-none" w:eastAsia="x-none"/>
    </w:rPr>
  </w:style>
  <w:style w:type="character" w:customStyle="1" w:styleId="BodyTextChar">
    <w:name w:val="Body Text Char"/>
    <w:basedOn w:val="DefaultParagraphFont"/>
    <w:link w:val="BodyText"/>
    <w:uiPriority w:val="1"/>
    <w:rsid w:val="002A5C5A"/>
    <w:rPr>
      <w:rFonts w:ascii="Times New Roman" w:eastAsia="Times New Roman" w:hAnsi="Times New Roman" w:cs="Times New Roman"/>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vian-influenza-bird-flu" TargetMode="External"/><Relationship Id="rId3" Type="http://schemas.openxmlformats.org/officeDocument/2006/relationships/webSettings" Target="webSettings.xml"/><Relationship Id="rId7" Type="http://schemas.openxmlformats.org/officeDocument/2006/relationships/hyperlink" Target="https://www.gov.im/categories/business-and-industries/agriculture/types-of-notifiable-diseases/avian-influenza-bird-f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2:31:13.748"/>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931 28,'-22'-1,"-1"-1,-30-8,-32-2,-256 9,176 5,141 0,1 0,0 2,1 0,-1 1,1 2,0 0,-38 19,38-16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2</cp:revision>
  <dcterms:created xsi:type="dcterms:W3CDTF">2023-10-03T12:25:00Z</dcterms:created>
  <dcterms:modified xsi:type="dcterms:W3CDTF">2023-10-03T12:31:00Z</dcterms:modified>
</cp:coreProperties>
</file>